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89" w:rsidRDefault="00A26811" w:rsidP="00DB0A89">
      <w:pPr>
        <w:pStyle w:val="2"/>
        <w:rPr>
          <w:rFonts w:ascii="Times New Roman" w:eastAsia="SimSun" w:hAnsi="Times New Roman"/>
          <w:i w:val="0"/>
          <w:sz w:val="20"/>
          <w:szCs w:val="20"/>
          <w:lang w:eastAsia="zh-CN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80.4pt;height:69.6pt;visibility:visible;mso-wrap-style:square">
            <v:imagedata r:id="rId6" o:title="лого"/>
          </v:shape>
        </w:pict>
      </w:r>
      <w:r w:rsidR="00DB0A89">
        <w:rPr>
          <w:rFonts w:ascii="Times New Roman" w:eastAsia="SimSun" w:hAnsi="Times New Roman"/>
          <w:i w:val="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</w:t>
      </w:r>
    </w:p>
    <w:p w:rsidR="00DB0A89" w:rsidRPr="00761CFE" w:rsidRDefault="00DB0A89" w:rsidP="00DB0A89">
      <w:pPr>
        <w:spacing w:after="0" w:line="240" w:lineRule="auto"/>
        <w:ind w:left="357"/>
        <w:contextualSpacing/>
        <w:mirrorIndents/>
        <w:jc w:val="right"/>
        <w:rPr>
          <w:rFonts w:ascii="Times New Roman" w:hAnsi="Times New Roman"/>
          <w:color w:val="000000"/>
          <w:sz w:val="28"/>
          <w:szCs w:val="24"/>
          <w:highlight w:val="green"/>
          <w:shd w:val="clear" w:color="auto" w:fill="FFFFFF"/>
        </w:rPr>
      </w:pPr>
      <w:r w:rsidRPr="00761CFE">
        <w:rPr>
          <w:rFonts w:ascii="Times New Roman" w:hAnsi="Times New Roman"/>
          <w:color w:val="000000"/>
          <w:sz w:val="28"/>
          <w:szCs w:val="24"/>
          <w:highlight w:val="green"/>
          <w:shd w:val="clear" w:color="auto" w:fill="FFFFFF"/>
        </w:rPr>
        <w:t xml:space="preserve">Официальный сайт: </w:t>
      </w:r>
      <w:hyperlink r:id="rId7" w:history="1">
        <w:r w:rsidRPr="00761CFE">
          <w:rPr>
            <w:rStyle w:val="a4"/>
            <w:rFonts w:ascii="Times New Roman" w:hAnsi="Times New Roman"/>
            <w:sz w:val="28"/>
            <w:szCs w:val="23"/>
            <w:highlight w:val="green"/>
            <w:shd w:val="clear" w:color="auto" w:fill="FFFFFF"/>
          </w:rPr>
          <w:t>www.association-lp.ru</w:t>
        </w:r>
      </w:hyperlink>
      <w:r w:rsidRPr="00761CFE">
        <w:rPr>
          <w:rFonts w:ascii="Times New Roman" w:hAnsi="Times New Roman"/>
          <w:color w:val="000000"/>
          <w:sz w:val="28"/>
          <w:szCs w:val="23"/>
          <w:highlight w:val="green"/>
          <w:shd w:val="clear" w:color="auto" w:fill="FFFFFF"/>
        </w:rPr>
        <w:t xml:space="preserve"> </w:t>
      </w:r>
      <w:r w:rsidRPr="00761CFE">
        <w:rPr>
          <w:rStyle w:val="apple-converted-space"/>
          <w:rFonts w:ascii="Times New Roman" w:hAnsi="Times New Roman"/>
          <w:color w:val="000000"/>
          <w:sz w:val="24"/>
          <w:szCs w:val="23"/>
          <w:highlight w:val="green"/>
          <w:shd w:val="clear" w:color="auto" w:fill="FFFFFF"/>
        </w:rPr>
        <w:t xml:space="preserve">  </w:t>
      </w:r>
      <w:r w:rsidRPr="00761CFE">
        <w:rPr>
          <w:rStyle w:val="a4"/>
          <w:rFonts w:ascii="Times New Roman" w:hAnsi="Times New Roman"/>
          <w:sz w:val="28"/>
          <w:szCs w:val="24"/>
          <w:highlight w:val="green"/>
          <w:u w:val="none"/>
          <w:shd w:val="clear" w:color="auto" w:fill="FFFFFF"/>
        </w:rPr>
        <w:t xml:space="preserve"> </w:t>
      </w:r>
    </w:p>
    <w:p w:rsidR="00DB0A89" w:rsidRPr="00761CFE" w:rsidRDefault="00DB0A89" w:rsidP="00DB0A89">
      <w:pPr>
        <w:spacing w:after="0" w:line="240" w:lineRule="auto"/>
        <w:ind w:left="357"/>
        <w:contextualSpacing/>
        <w:mirrorIndents/>
        <w:jc w:val="right"/>
        <w:rPr>
          <w:rFonts w:ascii="Times New Roman" w:hAnsi="Times New Roman"/>
          <w:iCs/>
          <w:color w:val="030303"/>
          <w:sz w:val="24"/>
          <w:szCs w:val="24"/>
          <w:u w:val="single"/>
          <w:lang w:val="en-US"/>
        </w:rPr>
      </w:pPr>
      <w:r w:rsidRPr="00761CFE">
        <w:rPr>
          <w:rFonts w:ascii="Times New Roman" w:hAnsi="Times New Roman"/>
          <w:color w:val="030303"/>
          <w:sz w:val="28"/>
          <w:szCs w:val="24"/>
          <w:highlight w:val="green"/>
          <w:lang w:val="en-US"/>
        </w:rPr>
        <w:t>E-mail:</w:t>
      </w:r>
      <w:r w:rsidRPr="00761CFE">
        <w:rPr>
          <w:rFonts w:ascii="Times New Roman" w:hAnsi="Times New Roman"/>
          <w:iCs/>
          <w:color w:val="030303"/>
          <w:sz w:val="28"/>
          <w:szCs w:val="24"/>
          <w:highlight w:val="green"/>
          <w:lang w:val="en-US"/>
        </w:rPr>
        <w:t xml:space="preserve"> </w:t>
      </w:r>
      <w:hyperlink r:id="rId8" w:history="1">
        <w:r w:rsidRPr="00761CFE">
          <w:rPr>
            <w:rStyle w:val="a4"/>
            <w:rFonts w:ascii="Times New Roman" w:hAnsi="Times New Roman"/>
            <w:iCs/>
            <w:sz w:val="28"/>
            <w:szCs w:val="24"/>
            <w:highlight w:val="green"/>
            <w:lang w:val="en-US"/>
          </w:rPr>
          <w:t>lucky-people.astana@mail.ru</w:t>
        </w:r>
      </w:hyperlink>
      <w:r w:rsidRPr="00761CFE">
        <w:rPr>
          <w:rStyle w:val="a4"/>
          <w:rFonts w:ascii="Times New Roman" w:hAnsi="Times New Roman"/>
          <w:iCs/>
          <w:sz w:val="24"/>
          <w:szCs w:val="24"/>
          <w:lang w:val="en-US"/>
        </w:rPr>
        <w:t xml:space="preserve"> </w:t>
      </w:r>
    </w:p>
    <w:p w:rsidR="00894D3F" w:rsidRPr="00DB0A89" w:rsidRDefault="00894D3F" w:rsidP="00894D3F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894D3F" w:rsidRDefault="00894D3F" w:rsidP="00894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ПОЛОЖЕНИЕ</w:t>
      </w:r>
    </w:p>
    <w:p w:rsidR="00FF360F" w:rsidRDefault="00DB0A89" w:rsidP="00894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II</w:t>
      </w:r>
      <w:r w:rsidRPr="00DB0A89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 w:rsidR="00894D3F" w:rsidRPr="00DE5A39">
        <w:rPr>
          <w:rFonts w:ascii="Times New Roman" w:hAnsi="Times New Roman"/>
          <w:b/>
          <w:bCs/>
          <w:sz w:val="28"/>
          <w:szCs w:val="28"/>
          <w:highlight w:val="white"/>
        </w:rPr>
        <w:t>Международн</w:t>
      </w:r>
      <w:r w:rsidR="00FF360F">
        <w:rPr>
          <w:rFonts w:ascii="Times New Roman" w:hAnsi="Times New Roman"/>
          <w:b/>
          <w:bCs/>
          <w:sz w:val="28"/>
          <w:szCs w:val="28"/>
        </w:rPr>
        <w:t>ый</w:t>
      </w:r>
      <w:r w:rsidR="00894D3F" w:rsidRPr="00DE5A39">
        <w:rPr>
          <w:rFonts w:ascii="Times New Roman" w:hAnsi="Times New Roman"/>
          <w:b/>
          <w:sz w:val="28"/>
          <w:szCs w:val="28"/>
        </w:rPr>
        <w:t xml:space="preserve"> </w:t>
      </w:r>
      <w:r w:rsidR="00894D3F">
        <w:rPr>
          <w:rFonts w:ascii="Times New Roman" w:hAnsi="Times New Roman"/>
          <w:b/>
          <w:sz w:val="28"/>
          <w:szCs w:val="28"/>
        </w:rPr>
        <w:t>конкурс</w:t>
      </w:r>
      <w:r w:rsidR="00FF360F">
        <w:rPr>
          <w:rFonts w:ascii="Times New Roman" w:hAnsi="Times New Roman"/>
          <w:b/>
          <w:sz w:val="28"/>
          <w:szCs w:val="28"/>
        </w:rPr>
        <w:t>-</w:t>
      </w:r>
      <w:r w:rsidR="00FF360F" w:rsidRPr="00FF360F">
        <w:rPr>
          <w:rFonts w:ascii="Times New Roman" w:hAnsi="Times New Roman"/>
          <w:b/>
          <w:sz w:val="28"/>
          <w:szCs w:val="28"/>
        </w:rPr>
        <w:t xml:space="preserve"> </w:t>
      </w:r>
      <w:r w:rsidR="00FF360F" w:rsidRPr="00DE5A39">
        <w:rPr>
          <w:rFonts w:ascii="Times New Roman" w:hAnsi="Times New Roman"/>
          <w:b/>
          <w:sz w:val="28"/>
          <w:szCs w:val="28"/>
        </w:rPr>
        <w:t>фестивал</w:t>
      </w:r>
      <w:r w:rsidR="00FF360F">
        <w:rPr>
          <w:rFonts w:ascii="Times New Roman" w:hAnsi="Times New Roman"/>
          <w:b/>
          <w:sz w:val="28"/>
          <w:szCs w:val="28"/>
        </w:rPr>
        <w:t>ь</w:t>
      </w:r>
      <w:r w:rsidR="00894D3F" w:rsidRPr="00DE5A39">
        <w:rPr>
          <w:rFonts w:ascii="Times New Roman" w:hAnsi="Times New Roman"/>
          <w:b/>
          <w:sz w:val="28"/>
          <w:szCs w:val="28"/>
        </w:rPr>
        <w:t xml:space="preserve"> детского</w:t>
      </w:r>
      <w:r w:rsidR="00894D3F">
        <w:rPr>
          <w:rFonts w:ascii="Times New Roman" w:hAnsi="Times New Roman"/>
          <w:b/>
          <w:sz w:val="28"/>
          <w:szCs w:val="28"/>
        </w:rPr>
        <w:t xml:space="preserve">, </w:t>
      </w:r>
      <w:r w:rsidR="00894D3F" w:rsidRPr="00DE5A39">
        <w:rPr>
          <w:rFonts w:ascii="Times New Roman" w:hAnsi="Times New Roman"/>
          <w:b/>
          <w:sz w:val="28"/>
          <w:szCs w:val="28"/>
        </w:rPr>
        <w:t xml:space="preserve">юношеского </w:t>
      </w:r>
      <w:r w:rsidR="00894D3F">
        <w:rPr>
          <w:rFonts w:ascii="Times New Roman" w:hAnsi="Times New Roman"/>
          <w:b/>
          <w:sz w:val="28"/>
          <w:szCs w:val="28"/>
        </w:rPr>
        <w:t xml:space="preserve">и взрослого </w:t>
      </w:r>
      <w:r w:rsidR="00894D3F" w:rsidRPr="003300E3">
        <w:rPr>
          <w:rFonts w:ascii="Times New Roman" w:hAnsi="Times New Roman"/>
          <w:b/>
          <w:sz w:val="28"/>
          <w:szCs w:val="28"/>
        </w:rPr>
        <w:t xml:space="preserve">творчества </w:t>
      </w:r>
    </w:p>
    <w:p w:rsidR="004522B4" w:rsidRPr="004522B4" w:rsidRDefault="00894D3F" w:rsidP="00894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72"/>
        </w:rPr>
      </w:pPr>
      <w:r w:rsidRPr="004522B4">
        <w:rPr>
          <w:rFonts w:ascii="Times New Roman" w:hAnsi="Times New Roman"/>
          <w:b/>
          <w:i/>
          <w:color w:val="FF0000"/>
          <w:sz w:val="72"/>
        </w:rPr>
        <w:t>«</w:t>
      </w:r>
      <w:r w:rsidRPr="004522B4">
        <w:rPr>
          <w:rFonts w:ascii="Times New Roman" w:hAnsi="Times New Roman"/>
          <w:b/>
          <w:i/>
          <w:color w:val="FF0000"/>
          <w:sz w:val="72"/>
          <w:szCs w:val="28"/>
        </w:rPr>
        <w:t>На крыльях мечты»</w:t>
      </w:r>
    </w:p>
    <w:p w:rsidR="00894D3F" w:rsidRPr="000129D4" w:rsidRDefault="00894D3F" w:rsidP="00894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  <w:r w:rsidRPr="000D2030">
        <w:rPr>
          <w:rFonts w:ascii="Times New Roman" w:hAnsi="Times New Roman"/>
          <w:b/>
          <w:sz w:val="28"/>
        </w:rPr>
        <w:t>проводим</w:t>
      </w:r>
      <w:r w:rsidR="00FF360F">
        <w:rPr>
          <w:rFonts w:ascii="Times New Roman" w:hAnsi="Times New Roman"/>
          <w:b/>
          <w:sz w:val="28"/>
        </w:rPr>
        <w:t>ый</w:t>
      </w:r>
      <w:r w:rsidRPr="000D2030">
        <w:rPr>
          <w:rFonts w:ascii="Times New Roman" w:hAnsi="Times New Roman"/>
          <w:b/>
          <w:sz w:val="28"/>
        </w:rPr>
        <w:t xml:space="preserve"> в рамках Международного </w:t>
      </w:r>
      <w:r w:rsidR="00FF360F">
        <w:rPr>
          <w:rFonts w:ascii="Times New Roman" w:hAnsi="Times New Roman"/>
          <w:b/>
          <w:sz w:val="28"/>
        </w:rPr>
        <w:t xml:space="preserve">творческого </w:t>
      </w:r>
      <w:r w:rsidRPr="000D2030">
        <w:rPr>
          <w:rFonts w:ascii="Times New Roman" w:hAnsi="Times New Roman"/>
          <w:b/>
          <w:sz w:val="28"/>
        </w:rPr>
        <w:t>проекта «Звёзды Евразии»</w:t>
      </w:r>
    </w:p>
    <w:p w:rsidR="00894D3F" w:rsidRPr="004522B4" w:rsidRDefault="00894D3F" w:rsidP="00894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44"/>
          <w:szCs w:val="28"/>
        </w:rPr>
      </w:pPr>
      <w:r w:rsidRPr="004522B4">
        <w:rPr>
          <w:rFonts w:ascii="Times New Roman" w:hAnsi="Times New Roman"/>
          <w:b/>
          <w:i/>
          <w:color w:val="002060"/>
          <w:sz w:val="44"/>
          <w:szCs w:val="28"/>
        </w:rPr>
        <w:t>1</w:t>
      </w:r>
      <w:r w:rsidR="00C64C64">
        <w:rPr>
          <w:rFonts w:ascii="Times New Roman" w:hAnsi="Times New Roman"/>
          <w:b/>
          <w:i/>
          <w:color w:val="002060"/>
          <w:sz w:val="44"/>
          <w:szCs w:val="28"/>
        </w:rPr>
        <w:t>5</w:t>
      </w:r>
      <w:r w:rsidRPr="004522B4">
        <w:rPr>
          <w:rFonts w:ascii="Times New Roman" w:hAnsi="Times New Roman"/>
          <w:b/>
          <w:i/>
          <w:color w:val="002060"/>
          <w:sz w:val="44"/>
          <w:szCs w:val="28"/>
        </w:rPr>
        <w:t>-1</w:t>
      </w:r>
      <w:r w:rsidR="00C64C64">
        <w:rPr>
          <w:rFonts w:ascii="Times New Roman" w:hAnsi="Times New Roman"/>
          <w:b/>
          <w:i/>
          <w:color w:val="002060"/>
          <w:sz w:val="44"/>
          <w:szCs w:val="28"/>
        </w:rPr>
        <w:t>8</w:t>
      </w:r>
      <w:r w:rsidRPr="004522B4">
        <w:rPr>
          <w:rFonts w:ascii="Times New Roman" w:hAnsi="Times New Roman"/>
          <w:b/>
          <w:i/>
          <w:color w:val="002060"/>
          <w:sz w:val="44"/>
          <w:szCs w:val="28"/>
        </w:rPr>
        <w:t xml:space="preserve"> апреля, 2016 г. Алматы, Казахстан </w:t>
      </w:r>
    </w:p>
    <w:p w:rsidR="00894D3F" w:rsidRPr="004522B4" w:rsidRDefault="00894D3F" w:rsidP="00894D3F">
      <w:pPr>
        <w:jc w:val="both"/>
        <w:rPr>
          <w:b/>
          <w:i/>
          <w:color w:val="002060"/>
          <w:sz w:val="36"/>
        </w:rPr>
      </w:pPr>
    </w:p>
    <w:p w:rsidR="00894D3F" w:rsidRDefault="00894D3F" w:rsidP="00894D3F">
      <w:pPr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 СВЕДЕНИЯ О КОНКУРСЕ:</w:t>
      </w:r>
    </w:p>
    <w:p w:rsidR="00894D3F" w:rsidRPr="00797950" w:rsidRDefault="00894D3F" w:rsidP="00894D3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94D3F" w:rsidRDefault="00894D3F" w:rsidP="00894D3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Сроки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проведения</w:t>
      </w:r>
      <w:r w:rsidR="00FF360F">
        <w:rPr>
          <w:rFonts w:ascii="Times New Roman CYR" w:hAnsi="Times New Roman CYR" w:cs="Times New Roman CYR"/>
          <w:b/>
          <w:bCs/>
          <w:sz w:val="24"/>
          <w:szCs w:val="24"/>
        </w:rPr>
        <w:t xml:space="preserve">:   </w:t>
      </w:r>
      <w:proofErr w:type="gramEnd"/>
      <w:r w:rsidR="00FF360F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</w:t>
      </w:r>
      <w:r w:rsidR="009A284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FF360F"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</w:t>
      </w:r>
      <w:r w:rsidR="00C64C64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5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-1</w:t>
      </w:r>
      <w:r w:rsidR="00C64C64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8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апреля  201</w:t>
      </w:r>
      <w:r w:rsidR="00C64C64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6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г. </w:t>
      </w:r>
    </w:p>
    <w:p w:rsidR="00894D3F" w:rsidRPr="003A03E7" w:rsidRDefault="00894D3F" w:rsidP="00894D3F">
      <w:pPr>
        <w:tabs>
          <w:tab w:val="left" w:pos="255"/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F360F" w:rsidRDefault="00FF360F" w:rsidP="00FF360F">
      <w:pPr>
        <w:tabs>
          <w:tab w:val="left" w:pos="255"/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B4EAC">
        <w:rPr>
          <w:rFonts w:ascii="Times New Roman CYR" w:hAnsi="Times New Roman CYR" w:cs="Times New Roman CYR"/>
          <w:b/>
          <w:bCs/>
          <w:sz w:val="24"/>
          <w:szCs w:val="24"/>
        </w:rPr>
        <w:t xml:space="preserve">Место </w:t>
      </w:r>
      <w:proofErr w:type="gramStart"/>
      <w:r w:rsidRPr="00AB4EAC">
        <w:rPr>
          <w:rFonts w:ascii="Times New Roman CYR" w:hAnsi="Times New Roman CYR" w:cs="Times New Roman CYR"/>
          <w:b/>
          <w:bCs/>
          <w:sz w:val="24"/>
          <w:szCs w:val="24"/>
        </w:rPr>
        <w:t>проведения: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Концертный зал АО 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Казахконцерт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», г. Алматы, ул.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Аблайхана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83А. </w:t>
      </w:r>
    </w:p>
    <w:p w:rsidR="0060081A" w:rsidRDefault="0060081A" w:rsidP="0060081A">
      <w:pPr>
        <w:tabs>
          <w:tab w:val="left" w:pos="148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Конкурсные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дни:   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16 и 17 апреля, 2016 г. </w:t>
      </w:r>
    </w:p>
    <w:p w:rsidR="00894D3F" w:rsidRDefault="0060081A" w:rsidP="0060081A">
      <w:pPr>
        <w:tabs>
          <w:tab w:val="left" w:pos="1488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FF360F" w:rsidRDefault="00894D3F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Срок подачи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заявок:   </w:t>
      </w:r>
      <w:proofErr w:type="gramEnd"/>
      <w:r w:rsidR="00FF360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 1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апреля  </w:t>
      </w:r>
      <w:r w:rsidR="00B62137">
        <w:rPr>
          <w:rFonts w:ascii="Times New Roman CYR" w:hAnsi="Times New Roman CYR" w:cs="Times New Roman CYR"/>
          <w:b/>
          <w:bCs/>
          <w:sz w:val="24"/>
          <w:szCs w:val="24"/>
        </w:rPr>
        <w:t xml:space="preserve">2016 г. </w:t>
      </w:r>
      <w:r w:rsidR="00B62137" w:rsidRPr="00B123D0">
        <w:rPr>
          <w:rFonts w:ascii="Times New Roman CYR" w:hAnsi="Times New Roman CYR" w:cs="Times New Roman CYR"/>
          <w:bCs/>
          <w:sz w:val="24"/>
          <w:szCs w:val="24"/>
        </w:rPr>
        <w:t>Заявки принимаются</w:t>
      </w:r>
      <w:r w:rsidR="00B6213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B62137" w:rsidRPr="00B123D0">
        <w:rPr>
          <w:rFonts w:ascii="Times New Roman" w:hAnsi="Times New Roman"/>
          <w:bCs/>
          <w:szCs w:val="28"/>
        </w:rPr>
        <w:t>на сайте</w:t>
      </w:r>
      <w:r w:rsidR="00B62137" w:rsidRPr="00B123D0">
        <w:rPr>
          <w:rFonts w:ascii="Times New Roman" w:hAnsi="Times New Roman"/>
          <w:b/>
          <w:bCs/>
          <w:szCs w:val="28"/>
        </w:rPr>
        <w:t xml:space="preserve"> </w:t>
      </w:r>
      <w:hyperlink r:id="rId9" w:history="1">
        <w:r w:rsidR="00B62137" w:rsidRPr="0025781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www.association-lp.ru</w:t>
        </w:r>
      </w:hyperlink>
      <w:r w:rsidR="00B62137" w:rsidRPr="00257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B621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2137" w:rsidRPr="00B62137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23D0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А также по электронной почте </w:t>
      </w:r>
      <w:hyperlink r:id="rId10" w:history="1">
        <w:r w:rsidRPr="00257811">
          <w:rPr>
            <w:rStyle w:val="a4"/>
            <w:rFonts w:ascii="Times New Roman" w:hAnsi="Times New Roman"/>
            <w:iCs/>
            <w:sz w:val="28"/>
            <w:szCs w:val="28"/>
          </w:rPr>
          <w:t>lucky-people.astana@mail.ru</w:t>
        </w:r>
      </w:hyperlink>
      <w:r w:rsidRPr="00257811">
        <w:rPr>
          <w:rFonts w:ascii="Times New Roman" w:hAnsi="Times New Roman"/>
          <w:iCs/>
          <w:color w:val="030303"/>
          <w:sz w:val="28"/>
          <w:szCs w:val="28"/>
        </w:rPr>
        <w:t xml:space="preserve"> </w:t>
      </w:r>
      <w:r w:rsidRPr="00B123D0">
        <w:rPr>
          <w:rFonts w:ascii="Times New Roman" w:hAnsi="Times New Roman"/>
          <w:iCs/>
          <w:color w:val="030303"/>
          <w:sz w:val="24"/>
          <w:szCs w:val="28"/>
        </w:rPr>
        <w:t>на бланке установленного образца.</w:t>
      </w:r>
    </w:p>
    <w:p w:rsidR="00894D3F" w:rsidRPr="00B60E70" w:rsidRDefault="00894D3F" w:rsidP="00894D3F">
      <w:pPr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94D3F" w:rsidRDefault="00B62137" w:rsidP="00894D3F">
      <w:pPr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Срок оплаты:</w:t>
      </w:r>
      <w:r w:rsidR="00894D3F">
        <w:rPr>
          <w:rFonts w:ascii="Times New Roman CYR" w:hAnsi="Times New Roman CYR" w:cs="Times New Roman CYR"/>
          <w:b/>
          <w:bCs/>
          <w:sz w:val="24"/>
          <w:szCs w:val="24"/>
        </w:rPr>
        <w:t xml:space="preserve"> до 1 </w:t>
      </w:r>
      <w:r w:rsidR="00FF360F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апреля 2016</w:t>
      </w:r>
      <w:r w:rsidR="00894D3F">
        <w:rPr>
          <w:rFonts w:ascii="Times New Roman CYR" w:hAnsi="Times New Roman CYR" w:cs="Times New Roman CYR"/>
          <w:b/>
          <w:bCs/>
          <w:sz w:val="24"/>
          <w:szCs w:val="24"/>
        </w:rPr>
        <w:t xml:space="preserve"> г. </w:t>
      </w:r>
    </w:p>
    <w:p w:rsidR="00B62137" w:rsidRDefault="00B62137" w:rsidP="00894D3F">
      <w:pPr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62137" w:rsidRPr="00221E19" w:rsidRDefault="00B62137" w:rsidP="00B62137">
      <w:pPr>
        <w:tabs>
          <w:tab w:val="left" w:pos="255"/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Категории участников: соло, дуэты, трио, малые формы</w:t>
      </w:r>
      <w:r w:rsidRPr="0069757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 творческие коллективы. </w:t>
      </w:r>
      <w:r w:rsidRPr="00BF301F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 </w:t>
      </w:r>
    </w:p>
    <w:p w:rsidR="00FF360F" w:rsidRDefault="00FF360F" w:rsidP="00FF360F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2137" w:rsidRPr="00257811" w:rsidRDefault="00FF360F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Учредители и партнеры </w:t>
      </w:r>
      <w:r w:rsidRPr="00257811">
        <w:rPr>
          <w:rFonts w:ascii="Times New Roman" w:hAnsi="Times New Roman"/>
          <w:b/>
          <w:bCs/>
          <w:color w:val="000000"/>
          <w:sz w:val="24"/>
          <w:szCs w:val="24"/>
        </w:rPr>
        <w:t>проекта:</w:t>
      </w:r>
    </w:p>
    <w:p w:rsidR="00FF360F" w:rsidRPr="00257811" w:rsidRDefault="00FF360F" w:rsidP="00FF360F">
      <w:pPr>
        <w:numPr>
          <w:ilvl w:val="0"/>
          <w:numId w:val="1"/>
        </w:numPr>
        <w:spacing w:after="0" w:line="240" w:lineRule="auto"/>
        <w:contextualSpacing/>
        <w:mirrorIndents/>
        <w:rPr>
          <w:rFonts w:ascii="Times New Roman" w:hAnsi="Times New Roman"/>
          <w:color w:val="000000"/>
          <w:sz w:val="24"/>
          <w:szCs w:val="28"/>
        </w:rPr>
      </w:pPr>
      <w:r w:rsidRPr="00257811">
        <w:rPr>
          <w:rFonts w:ascii="Times New Roman" w:hAnsi="Times New Roman"/>
          <w:color w:val="000000"/>
          <w:sz w:val="24"/>
          <w:szCs w:val="28"/>
        </w:rPr>
        <w:t>Международная Ассоциация Искусств и Спорта «</w:t>
      </w:r>
      <w:r w:rsidRPr="00257811">
        <w:rPr>
          <w:rFonts w:ascii="Times New Roman" w:hAnsi="Times New Roman"/>
          <w:color w:val="000000"/>
          <w:sz w:val="24"/>
          <w:szCs w:val="28"/>
          <w:lang w:val="en-US"/>
        </w:rPr>
        <w:t>LUCKY</w:t>
      </w:r>
      <w:r w:rsidRPr="0025781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257811">
        <w:rPr>
          <w:rFonts w:ascii="Times New Roman" w:hAnsi="Times New Roman"/>
          <w:color w:val="000000"/>
          <w:sz w:val="24"/>
          <w:szCs w:val="28"/>
          <w:lang w:val="en-US"/>
        </w:rPr>
        <w:t>PEOPLE</w:t>
      </w:r>
      <w:r w:rsidRPr="00257811">
        <w:rPr>
          <w:rFonts w:ascii="Times New Roman" w:hAnsi="Times New Roman"/>
          <w:color w:val="000000"/>
          <w:sz w:val="24"/>
          <w:szCs w:val="28"/>
        </w:rPr>
        <w:t xml:space="preserve">» </w:t>
      </w:r>
      <w:hyperlink r:id="rId11" w:history="1">
        <w:r w:rsidRPr="00257811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www.association-lp.ru</w:t>
        </w:r>
      </w:hyperlink>
      <w:r w:rsidRPr="002578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F360F" w:rsidRDefault="00FF360F" w:rsidP="00FF360F">
      <w:pPr>
        <w:numPr>
          <w:ilvl w:val="0"/>
          <w:numId w:val="1"/>
        </w:numPr>
        <w:spacing w:after="0" w:line="240" w:lineRule="auto"/>
        <w:contextualSpacing/>
        <w:mirrorIndents/>
        <w:rPr>
          <w:rFonts w:ascii="Times New Roman" w:hAnsi="Times New Roman"/>
          <w:color w:val="000000"/>
          <w:sz w:val="24"/>
          <w:szCs w:val="28"/>
        </w:rPr>
      </w:pPr>
      <w:r w:rsidRPr="00257811">
        <w:rPr>
          <w:rFonts w:ascii="Times New Roman" w:hAnsi="Times New Roman"/>
          <w:color w:val="000000"/>
          <w:sz w:val="24"/>
          <w:szCs w:val="28"/>
        </w:rPr>
        <w:t>Международное Фестивальное Движение «</w:t>
      </w:r>
      <w:r w:rsidRPr="00257811">
        <w:rPr>
          <w:rFonts w:ascii="Times New Roman" w:hAnsi="Times New Roman"/>
          <w:color w:val="000000"/>
          <w:sz w:val="24"/>
          <w:szCs w:val="28"/>
          <w:lang w:val="en-US"/>
        </w:rPr>
        <w:t>LUCKY</w:t>
      </w:r>
      <w:r w:rsidRPr="00257811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257811">
        <w:rPr>
          <w:rFonts w:ascii="Times New Roman" w:hAnsi="Times New Roman"/>
          <w:color w:val="000000"/>
          <w:sz w:val="24"/>
          <w:szCs w:val="28"/>
          <w:lang w:val="en-US"/>
        </w:rPr>
        <w:t>PEOPLE</w:t>
      </w:r>
      <w:r w:rsidRPr="00257811">
        <w:rPr>
          <w:rFonts w:ascii="Times New Roman" w:hAnsi="Times New Roman"/>
          <w:color w:val="000000"/>
          <w:sz w:val="24"/>
          <w:szCs w:val="28"/>
        </w:rPr>
        <w:t>»</w:t>
      </w:r>
    </w:p>
    <w:p w:rsidR="00FF360F" w:rsidRPr="00FF360F" w:rsidRDefault="00FF360F" w:rsidP="006C1EA6">
      <w:pPr>
        <w:numPr>
          <w:ilvl w:val="0"/>
          <w:numId w:val="1"/>
        </w:numPr>
        <w:spacing w:after="0" w:line="240" w:lineRule="auto"/>
        <w:ind w:left="360"/>
        <w:contextualSpacing/>
        <w:mirrorIndents/>
        <w:jc w:val="both"/>
        <w:rPr>
          <w:rFonts w:ascii="Times New Roman" w:hAnsi="Times New Roman"/>
          <w:color w:val="000000"/>
          <w:sz w:val="24"/>
          <w:szCs w:val="20"/>
        </w:rPr>
      </w:pPr>
      <w:r w:rsidRPr="00FF360F">
        <w:rPr>
          <w:rFonts w:ascii="Times New Roman" w:hAnsi="Times New Roman"/>
          <w:bCs/>
          <w:color w:val="000000"/>
          <w:sz w:val="24"/>
          <w:szCs w:val="20"/>
        </w:rPr>
        <w:t xml:space="preserve">Танцевальный портал Казахстана </w:t>
      </w:r>
      <w:r w:rsidRPr="00FF360F">
        <w:rPr>
          <w:rFonts w:ascii="Times New Roman" w:hAnsi="Times New Roman"/>
          <w:bCs/>
          <w:color w:val="000000"/>
          <w:sz w:val="24"/>
          <w:szCs w:val="20"/>
          <w:lang w:val="en-US"/>
        </w:rPr>
        <w:t>Art</w:t>
      </w:r>
      <w:r w:rsidRPr="00FF360F">
        <w:rPr>
          <w:rFonts w:ascii="Times New Roman" w:hAnsi="Times New Roman"/>
          <w:bCs/>
          <w:color w:val="000000"/>
          <w:sz w:val="24"/>
          <w:szCs w:val="20"/>
        </w:rPr>
        <w:t>-</w:t>
      </w:r>
      <w:r w:rsidRPr="00FF360F">
        <w:rPr>
          <w:rFonts w:ascii="Times New Roman" w:hAnsi="Times New Roman"/>
          <w:bCs/>
          <w:color w:val="000000"/>
          <w:sz w:val="24"/>
          <w:szCs w:val="20"/>
          <w:lang w:val="en-US"/>
        </w:rPr>
        <w:t>Dance</w:t>
      </w:r>
      <w:r w:rsidRPr="00FF360F"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hyperlink r:id="rId12" w:history="1">
        <w:r w:rsidRPr="00FF360F">
          <w:rPr>
            <w:rStyle w:val="a4"/>
            <w:rFonts w:ascii="Arial" w:hAnsi="Arial" w:cs="Arial"/>
            <w:color w:val="002060"/>
            <w:szCs w:val="18"/>
            <w:shd w:val="clear" w:color="auto" w:fill="FFFFFF"/>
          </w:rPr>
          <w:t>Art-dance.kz</w:t>
        </w:r>
      </w:hyperlink>
      <w:r w:rsidRPr="00FF360F">
        <w:rPr>
          <w:rFonts w:ascii="Arial" w:hAnsi="Arial" w:cs="Arial"/>
          <w:color w:val="002060"/>
          <w:szCs w:val="18"/>
          <w:shd w:val="clear" w:color="auto" w:fill="FFFFFF"/>
        </w:rPr>
        <w:t>.</w:t>
      </w:r>
    </w:p>
    <w:p w:rsidR="00B62137" w:rsidRPr="00FF360F" w:rsidRDefault="00B62137" w:rsidP="006C1EA6">
      <w:pPr>
        <w:numPr>
          <w:ilvl w:val="0"/>
          <w:numId w:val="1"/>
        </w:numPr>
        <w:spacing w:after="0" w:line="240" w:lineRule="auto"/>
        <w:ind w:left="360"/>
        <w:contextualSpacing/>
        <w:mirrorIndents/>
        <w:jc w:val="both"/>
        <w:rPr>
          <w:rFonts w:ascii="Times New Roman" w:hAnsi="Times New Roman"/>
          <w:color w:val="000000"/>
          <w:sz w:val="24"/>
          <w:szCs w:val="20"/>
        </w:rPr>
      </w:pPr>
      <w:r w:rsidRPr="00FF360F">
        <w:rPr>
          <w:rFonts w:ascii="Times New Roman" w:hAnsi="Times New Roman"/>
          <w:color w:val="000000"/>
          <w:sz w:val="24"/>
          <w:szCs w:val="20"/>
        </w:rPr>
        <w:t>Многопрофильная компания «Арт-Центр Плюс» (г. Москва)</w:t>
      </w:r>
    </w:p>
    <w:p w:rsidR="00B62137" w:rsidRPr="00257811" w:rsidRDefault="00B62137" w:rsidP="00B62137">
      <w:pPr>
        <w:numPr>
          <w:ilvl w:val="0"/>
          <w:numId w:val="1"/>
        </w:numPr>
        <w:spacing w:after="0" w:line="240" w:lineRule="auto"/>
        <w:ind w:left="360"/>
        <w:contextualSpacing/>
        <w:mirrorIndents/>
        <w:jc w:val="both"/>
        <w:rPr>
          <w:rStyle w:val="a8"/>
          <w:iCs w:val="0"/>
        </w:rPr>
      </w:pPr>
      <w:r w:rsidRPr="00257811">
        <w:rPr>
          <w:rFonts w:ascii="Times New Roman" w:hAnsi="Times New Roman"/>
          <w:color w:val="000000"/>
          <w:sz w:val="24"/>
          <w:szCs w:val="20"/>
        </w:rPr>
        <w:t xml:space="preserve">Газета </w:t>
      </w:r>
      <w:r w:rsidRPr="00257811">
        <w:rPr>
          <w:rStyle w:val="a8"/>
          <w:rFonts w:ascii="Times New Roman" w:hAnsi="Times New Roman"/>
          <w:bCs/>
          <w:color w:val="000000"/>
          <w:sz w:val="24"/>
          <w:szCs w:val="20"/>
        </w:rPr>
        <w:t xml:space="preserve">«МУЗЫКАЛЬНЫЙ КЛОНДАЙК» (г. Москва) </w:t>
      </w:r>
    </w:p>
    <w:p w:rsidR="00B62137" w:rsidRDefault="00B62137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2060"/>
          <w:sz w:val="24"/>
        </w:rPr>
      </w:pPr>
    </w:p>
    <w:p w:rsidR="00B62137" w:rsidRPr="009E31CD" w:rsidRDefault="00B62137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</w:rPr>
      </w:pPr>
      <w:r w:rsidRPr="009E31CD">
        <w:rPr>
          <w:rFonts w:ascii="Times New Roman" w:hAnsi="Times New Roman"/>
          <w:b/>
          <w:sz w:val="24"/>
        </w:rPr>
        <w:t xml:space="preserve">Основополагающие цели </w:t>
      </w:r>
      <w:r w:rsidR="00FF360F">
        <w:rPr>
          <w:rFonts w:ascii="Times New Roman" w:hAnsi="Times New Roman"/>
          <w:b/>
          <w:sz w:val="24"/>
        </w:rPr>
        <w:t>задачи конкурса</w:t>
      </w:r>
      <w:r w:rsidRPr="009E31CD">
        <w:rPr>
          <w:rFonts w:ascii="Times New Roman" w:hAnsi="Times New Roman"/>
          <w:b/>
          <w:sz w:val="24"/>
        </w:rPr>
        <w:t>:</w:t>
      </w:r>
    </w:p>
    <w:p w:rsidR="00B62137" w:rsidRPr="009E31CD" w:rsidRDefault="00B62137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</w:rPr>
      </w:pPr>
      <w:r w:rsidRPr="009E31CD">
        <w:rPr>
          <w:rFonts w:ascii="Times New Roman" w:hAnsi="Times New Roman"/>
          <w:sz w:val="24"/>
        </w:rPr>
        <w:t>- Популяризация юных талантов на международном уровне;</w:t>
      </w:r>
    </w:p>
    <w:p w:rsidR="00B62137" w:rsidRPr="009E31CD" w:rsidRDefault="00B62137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</w:rPr>
      </w:pPr>
      <w:r w:rsidRPr="009E31CD">
        <w:rPr>
          <w:rFonts w:ascii="Times New Roman" w:hAnsi="Times New Roman"/>
          <w:sz w:val="24"/>
        </w:rPr>
        <w:t>- Мотивация юных исполнителей к достижению высоких целей – раскрытию своего таланта</w:t>
      </w:r>
      <w:r>
        <w:rPr>
          <w:rFonts w:ascii="Times New Roman" w:hAnsi="Times New Roman"/>
          <w:sz w:val="24"/>
        </w:rPr>
        <w:t>;</w:t>
      </w:r>
    </w:p>
    <w:p w:rsidR="00B62137" w:rsidRPr="009E31CD" w:rsidRDefault="00B62137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</w:rPr>
      </w:pPr>
      <w:r w:rsidRPr="009E31CD">
        <w:rPr>
          <w:rFonts w:ascii="Times New Roman" w:hAnsi="Times New Roman"/>
          <w:sz w:val="24"/>
        </w:rPr>
        <w:t>- Укрепление дружеских и культурных связей Республики Казахстан с Европой и странами Азии</w:t>
      </w:r>
      <w:r>
        <w:rPr>
          <w:rFonts w:ascii="Times New Roman" w:hAnsi="Times New Roman"/>
          <w:sz w:val="24"/>
        </w:rPr>
        <w:t>;</w:t>
      </w:r>
    </w:p>
    <w:p w:rsidR="00B62137" w:rsidRPr="009E31CD" w:rsidRDefault="00B62137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</w:rPr>
      </w:pPr>
      <w:r w:rsidRPr="009E31CD">
        <w:rPr>
          <w:rFonts w:ascii="Times New Roman" w:hAnsi="Times New Roman"/>
          <w:sz w:val="24"/>
        </w:rPr>
        <w:t>- Раскрытие атмосферы для творческого общения коллективов и руководителей на международном уровне, путём обмена опытом и творческим репертуаром</w:t>
      </w:r>
      <w:r>
        <w:rPr>
          <w:rFonts w:ascii="Times New Roman" w:hAnsi="Times New Roman"/>
          <w:sz w:val="24"/>
        </w:rPr>
        <w:t>;</w:t>
      </w:r>
    </w:p>
    <w:p w:rsidR="00B62137" w:rsidRPr="009E31CD" w:rsidRDefault="00B62137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</w:rPr>
      </w:pPr>
      <w:r w:rsidRPr="009E31CD">
        <w:rPr>
          <w:rFonts w:ascii="Times New Roman" w:hAnsi="Times New Roman"/>
          <w:sz w:val="24"/>
        </w:rPr>
        <w:t>- Создание условий для профессионального совершенствования педагогов, путем участия в круглых столах, мастер-классах и семинарах международного значения</w:t>
      </w:r>
      <w:r>
        <w:rPr>
          <w:rFonts w:ascii="Times New Roman" w:hAnsi="Times New Roman"/>
          <w:sz w:val="24"/>
        </w:rPr>
        <w:t xml:space="preserve">. </w:t>
      </w:r>
    </w:p>
    <w:p w:rsidR="00B62137" w:rsidRPr="00DE5A39" w:rsidRDefault="00B62137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A26811" w:rsidRDefault="00A26811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62137" w:rsidRPr="003F5D7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 w:rsidRPr="003F5D7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Участники  фестиваля-конкурса:</w:t>
      </w:r>
    </w:p>
    <w:p w:rsidR="00B62137" w:rsidRPr="003F5D7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1C34">
        <w:rPr>
          <w:rFonts w:ascii="Times New Roman CYR" w:hAnsi="Times New Roman CYR" w:cs="Times New Roman CYR"/>
          <w:b/>
          <w:sz w:val="24"/>
          <w:szCs w:val="24"/>
        </w:rPr>
        <w:t xml:space="preserve">Коллективы </w:t>
      </w:r>
      <w:r>
        <w:rPr>
          <w:rFonts w:ascii="Times New Roman CYR" w:hAnsi="Times New Roman CYR" w:cs="Times New Roman CYR"/>
          <w:b/>
          <w:sz w:val="24"/>
          <w:szCs w:val="24"/>
        </w:rPr>
        <w:t>и малые формы</w:t>
      </w:r>
      <w:r w:rsidRPr="008F1C34">
        <w:rPr>
          <w:rFonts w:ascii="Times New Roman CYR" w:hAnsi="Times New Roman CYR" w:cs="Times New Roman CYR"/>
          <w:b/>
          <w:sz w:val="24"/>
          <w:szCs w:val="24"/>
        </w:rPr>
        <w:t xml:space="preserve"> без ограничения возраста в следующих номинациях</w:t>
      </w:r>
      <w:r w:rsidRPr="003F5D77">
        <w:rPr>
          <w:rFonts w:ascii="Times New Roman CYR" w:hAnsi="Times New Roman CYR" w:cs="Times New Roman CYR"/>
          <w:sz w:val="24"/>
          <w:szCs w:val="24"/>
        </w:rPr>
        <w:t>: вокал</w:t>
      </w:r>
      <w:r>
        <w:rPr>
          <w:rFonts w:ascii="Times New Roman CYR" w:hAnsi="Times New Roman CYR" w:cs="Times New Roman CYR"/>
          <w:sz w:val="24"/>
          <w:szCs w:val="24"/>
        </w:rPr>
        <w:t xml:space="preserve"> (академический, эстрадный, народный)</w:t>
      </w:r>
      <w:r w:rsidRPr="003F5D77">
        <w:rPr>
          <w:rFonts w:ascii="Times New Roman CYR" w:hAnsi="Times New Roman CYR" w:cs="Times New Roman CYR"/>
          <w:sz w:val="24"/>
          <w:szCs w:val="24"/>
        </w:rPr>
        <w:t>, хоровое пение, инструментальный жанр</w:t>
      </w:r>
      <w:r>
        <w:rPr>
          <w:rFonts w:ascii="Times New Roman CYR" w:hAnsi="Times New Roman CYR" w:cs="Times New Roman CYR"/>
          <w:sz w:val="24"/>
          <w:szCs w:val="24"/>
        </w:rPr>
        <w:t xml:space="preserve"> (фортепиано, скрипка, баян, аккордеон и т.д.)</w:t>
      </w:r>
      <w:r w:rsidRPr="003F5D77">
        <w:rPr>
          <w:rFonts w:ascii="Times New Roman CYR" w:hAnsi="Times New Roman CYR" w:cs="Times New Roman CYR"/>
          <w:sz w:val="24"/>
          <w:szCs w:val="24"/>
        </w:rPr>
        <w:t>, хореография</w:t>
      </w:r>
      <w:r>
        <w:rPr>
          <w:rFonts w:ascii="Times New Roman CYR" w:hAnsi="Times New Roman CYR" w:cs="Times New Roman CYR"/>
          <w:sz w:val="24"/>
          <w:szCs w:val="24"/>
        </w:rPr>
        <w:t xml:space="preserve"> (все жанры)</w:t>
      </w:r>
      <w:r w:rsidRPr="003F5D77">
        <w:rPr>
          <w:rFonts w:ascii="Times New Roman CYR" w:hAnsi="Times New Roman CYR" w:cs="Times New Roman CYR"/>
          <w:sz w:val="24"/>
          <w:szCs w:val="24"/>
        </w:rPr>
        <w:t xml:space="preserve">, театр танца, театр мод, оригинальный и театральный жанр, художественное слово, изобразительное искусство, декоративно-прикладное творчество, фотография и </w:t>
      </w:r>
      <w:proofErr w:type="spellStart"/>
      <w:r w:rsidRPr="003F5D77">
        <w:rPr>
          <w:rFonts w:ascii="Times New Roman CYR" w:hAnsi="Times New Roman CYR" w:cs="Times New Roman CYR"/>
          <w:sz w:val="24"/>
          <w:szCs w:val="24"/>
        </w:rPr>
        <w:t>фотографика</w:t>
      </w:r>
      <w:proofErr w:type="spellEnd"/>
      <w:r w:rsidRPr="003F5D77">
        <w:rPr>
          <w:rFonts w:ascii="Times New Roman CYR" w:hAnsi="Times New Roman CYR" w:cs="Times New Roman CYR"/>
          <w:sz w:val="24"/>
          <w:szCs w:val="24"/>
        </w:rPr>
        <w:t>.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3F5D77">
        <w:rPr>
          <w:rFonts w:ascii="Times New Roman CYR" w:hAnsi="Times New Roman CYR" w:cs="Times New Roman CYR"/>
          <w:b/>
          <w:bCs/>
          <w:sz w:val="24"/>
          <w:szCs w:val="24"/>
        </w:rPr>
        <w:t>Возрастные категории:</w:t>
      </w:r>
      <w:r>
        <w:rPr>
          <w:rFonts w:ascii="Times New Roman CYR" w:hAnsi="Times New Roman CYR" w:cs="Times New Roman CYR"/>
          <w:sz w:val="24"/>
          <w:szCs w:val="24"/>
        </w:rPr>
        <w:t xml:space="preserve"> 2-4, 5-7, 7-9, 10-12, 13-15, 16-20, 21-25 лет, 26-40 лет, старшая возрастная группа, смешанная.</w:t>
      </w:r>
    </w:p>
    <w:p w:rsidR="00B62137" w:rsidRPr="00CB1206" w:rsidRDefault="00B62137" w:rsidP="00B6213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 участия:</w:t>
      </w:r>
    </w:p>
    <w:p w:rsidR="00B62137" w:rsidRPr="00CB1206" w:rsidRDefault="00B62137" w:rsidP="00B62137">
      <w:pPr>
        <w:autoSpaceDE w:val="0"/>
        <w:autoSpaceDN w:val="0"/>
        <w:adjustRightInd w:val="0"/>
        <w:jc w:val="both"/>
        <w:rPr>
          <w:rFonts w:ascii="Times New Roman" w:hAnsi="Times New Roman"/>
          <w:color w:val="030303"/>
          <w:sz w:val="24"/>
          <w:szCs w:val="24"/>
          <w:shd w:val="clear" w:color="auto" w:fill="FFFFFF"/>
        </w:rPr>
      </w:pPr>
      <w:r w:rsidRPr="00CB1206">
        <w:rPr>
          <w:rFonts w:ascii="Times New Roman" w:hAnsi="Times New Roman"/>
          <w:color w:val="030303"/>
          <w:sz w:val="24"/>
          <w:szCs w:val="24"/>
          <w:shd w:val="clear" w:color="auto" w:fill="FFFFFF"/>
        </w:rPr>
        <w:t>На конкурс по номинациям оригинальный жанр, хореография, вокал и инструментальный жанр</w:t>
      </w:r>
      <w:r w:rsidRPr="00CB1206">
        <w:rPr>
          <w:rStyle w:val="apple-converted-space"/>
          <w:rFonts w:ascii="Times New Roman" w:hAnsi="Times New Roman"/>
          <w:color w:val="030303"/>
          <w:sz w:val="24"/>
          <w:szCs w:val="24"/>
          <w:shd w:val="clear" w:color="auto" w:fill="FFFFFF"/>
        </w:rPr>
        <w:t> </w:t>
      </w:r>
      <w:r w:rsidRPr="00DE5A39">
        <w:rPr>
          <w:rFonts w:ascii="Times New Roman" w:hAnsi="Times New Roman"/>
          <w:b/>
          <w:color w:val="030303"/>
          <w:sz w:val="24"/>
          <w:szCs w:val="24"/>
          <w:shd w:val="clear" w:color="auto" w:fill="FFFFFF"/>
        </w:rPr>
        <w:t>солисты представляют 1 произведение,</w:t>
      </w:r>
      <w:r w:rsidRPr="00CB1206">
        <w:rPr>
          <w:rFonts w:ascii="Times New Roman" w:hAnsi="Times New Roman"/>
          <w:color w:val="030303"/>
          <w:sz w:val="24"/>
          <w:szCs w:val="24"/>
          <w:shd w:val="clear" w:color="auto" w:fill="FFFFFF"/>
        </w:rPr>
        <w:t xml:space="preserve"> </w:t>
      </w:r>
      <w:r w:rsidRPr="00DE5A39">
        <w:rPr>
          <w:rFonts w:ascii="Times New Roman" w:hAnsi="Times New Roman"/>
          <w:b/>
          <w:color w:val="030303"/>
          <w:sz w:val="24"/>
          <w:szCs w:val="24"/>
          <w:shd w:val="clear" w:color="auto" w:fill="FFFFFF"/>
        </w:rPr>
        <w:t>коллективы 2 произведения</w:t>
      </w:r>
      <w:r w:rsidRPr="00CB1206">
        <w:rPr>
          <w:rFonts w:ascii="Times New Roman" w:hAnsi="Times New Roman"/>
          <w:color w:val="030303"/>
          <w:sz w:val="24"/>
          <w:szCs w:val="24"/>
          <w:shd w:val="clear" w:color="auto" w:fill="FFFFFF"/>
        </w:rPr>
        <w:t xml:space="preserve"> или номера, общей продолжительностью до 7 минут, общая </w:t>
      </w:r>
      <w:r w:rsidRPr="00DE5A39">
        <w:rPr>
          <w:rFonts w:ascii="Times New Roman" w:hAnsi="Times New Roman"/>
          <w:b/>
          <w:color w:val="030303"/>
          <w:sz w:val="24"/>
          <w:szCs w:val="24"/>
          <w:shd w:val="clear" w:color="auto" w:fill="FFFFFF"/>
        </w:rPr>
        <w:t>продолжительность звучания для одного сольного номера 3,5 минуты</w:t>
      </w:r>
      <w:r w:rsidRPr="00CB1206">
        <w:rPr>
          <w:rFonts w:ascii="Times New Roman" w:hAnsi="Times New Roman"/>
          <w:color w:val="030303"/>
          <w:sz w:val="24"/>
          <w:szCs w:val="24"/>
          <w:shd w:val="clear" w:color="auto" w:fill="FFFFFF"/>
        </w:rPr>
        <w:t xml:space="preserve">. Участники в номинации хоровое пение исполняют 2 произведения, одно из которых a </w:t>
      </w:r>
      <w:proofErr w:type="spellStart"/>
      <w:r w:rsidRPr="00CB1206">
        <w:rPr>
          <w:rFonts w:ascii="Times New Roman" w:hAnsi="Times New Roman"/>
          <w:color w:val="030303"/>
          <w:sz w:val="24"/>
          <w:szCs w:val="24"/>
          <w:shd w:val="clear" w:color="auto" w:fill="FFFFFF"/>
        </w:rPr>
        <w:t>capella</w:t>
      </w:r>
      <w:proofErr w:type="spellEnd"/>
      <w:r w:rsidRPr="00CB1206">
        <w:rPr>
          <w:rFonts w:ascii="Times New Roman" w:hAnsi="Times New Roman"/>
          <w:color w:val="030303"/>
          <w:sz w:val="24"/>
          <w:szCs w:val="24"/>
          <w:shd w:val="clear" w:color="auto" w:fill="FFFFFF"/>
        </w:rPr>
        <w:t>. Общая продолжительность звучания до 9 минут.</w:t>
      </w:r>
    </w:p>
    <w:p w:rsidR="00B62137" w:rsidRPr="00CB1206" w:rsidRDefault="00B62137" w:rsidP="00B62137">
      <w:pPr>
        <w:autoSpaceDE w:val="0"/>
        <w:autoSpaceDN w:val="0"/>
        <w:adjustRightInd w:val="0"/>
        <w:jc w:val="both"/>
        <w:rPr>
          <w:rFonts w:ascii="Times New Roman" w:hAnsi="Times New Roman"/>
          <w:color w:val="030303"/>
          <w:sz w:val="24"/>
          <w:szCs w:val="24"/>
          <w:shd w:val="clear" w:color="auto" w:fill="FFFFFF"/>
        </w:rPr>
      </w:pPr>
      <w:r w:rsidRPr="00CB1206">
        <w:rPr>
          <w:rFonts w:ascii="Times New Roman" w:hAnsi="Times New Roman"/>
          <w:color w:val="030303"/>
          <w:sz w:val="24"/>
          <w:szCs w:val="24"/>
          <w:shd w:val="clear" w:color="auto" w:fill="FFFFFF"/>
        </w:rPr>
        <w:t>Театр моды представляет 1,2 коллекции продолжительностью до 7 минут.</w:t>
      </w:r>
    </w:p>
    <w:p w:rsidR="00B62137" w:rsidRPr="00CB1206" w:rsidRDefault="00B62137" w:rsidP="00B62137">
      <w:pPr>
        <w:autoSpaceDE w:val="0"/>
        <w:autoSpaceDN w:val="0"/>
        <w:adjustRightInd w:val="0"/>
        <w:jc w:val="both"/>
        <w:rPr>
          <w:rFonts w:ascii="Times New Roman" w:hAnsi="Times New Roman"/>
          <w:color w:val="030303"/>
          <w:sz w:val="24"/>
          <w:szCs w:val="24"/>
          <w:shd w:val="clear" w:color="auto" w:fill="FFFFFF"/>
        </w:rPr>
      </w:pPr>
      <w:r w:rsidRPr="00CB1206">
        <w:rPr>
          <w:rFonts w:ascii="Times New Roman" w:hAnsi="Times New Roman"/>
          <w:color w:val="030303"/>
          <w:sz w:val="24"/>
          <w:szCs w:val="24"/>
          <w:shd w:val="clear" w:color="auto" w:fill="FFFFFF"/>
        </w:rPr>
        <w:t>Театральный жанр - тематически законченный отрывок, продолжительностью до 15 минут.</w:t>
      </w:r>
    </w:p>
    <w:p w:rsidR="004522B4" w:rsidRDefault="00B62137" w:rsidP="00B62137">
      <w:pPr>
        <w:autoSpaceDE w:val="0"/>
        <w:autoSpaceDN w:val="0"/>
        <w:adjustRightInd w:val="0"/>
        <w:jc w:val="both"/>
        <w:rPr>
          <w:rFonts w:ascii="Times New Roman" w:hAnsi="Times New Roman"/>
          <w:color w:val="030303"/>
          <w:sz w:val="24"/>
          <w:szCs w:val="24"/>
          <w:shd w:val="clear" w:color="auto" w:fill="FFFFFF"/>
        </w:rPr>
      </w:pPr>
      <w:r w:rsidRPr="00CB1206">
        <w:rPr>
          <w:rFonts w:ascii="Times New Roman" w:hAnsi="Times New Roman"/>
          <w:color w:val="030303"/>
          <w:sz w:val="24"/>
          <w:szCs w:val="24"/>
          <w:shd w:val="clear" w:color="auto" w:fill="FFFFFF"/>
        </w:rPr>
        <w:t xml:space="preserve">В жанре художественное слово представляется 1 произведение или тематически законченный отрывок, не превышающий по длительности 6 минут. </w:t>
      </w:r>
    </w:p>
    <w:p w:rsidR="004522B4" w:rsidRPr="00757E7E" w:rsidRDefault="004522B4" w:rsidP="004522B4">
      <w:pPr>
        <w:autoSpaceDE w:val="0"/>
        <w:autoSpaceDN w:val="0"/>
        <w:adjustRightInd w:val="0"/>
        <w:jc w:val="both"/>
        <w:rPr>
          <w:rFonts w:ascii="Times New Roman" w:hAnsi="Times New Roman"/>
          <w:color w:val="030303"/>
          <w:sz w:val="24"/>
          <w:szCs w:val="24"/>
          <w:shd w:val="clear" w:color="auto" w:fill="FFFFFF"/>
        </w:rPr>
      </w:pPr>
      <w:r w:rsidRPr="00CB1206">
        <w:rPr>
          <w:rFonts w:ascii="Times New Roman" w:hAnsi="Times New Roman"/>
          <w:color w:val="030303"/>
          <w:sz w:val="24"/>
          <w:szCs w:val="24"/>
          <w:shd w:val="clear" w:color="auto" w:fill="FFFFFF"/>
        </w:rPr>
        <w:t>Для номинаци</w:t>
      </w:r>
      <w:r>
        <w:rPr>
          <w:rFonts w:ascii="Times New Roman" w:hAnsi="Times New Roman"/>
          <w:color w:val="030303"/>
          <w:sz w:val="24"/>
          <w:szCs w:val="24"/>
          <w:shd w:val="clear" w:color="auto" w:fill="FFFFFF"/>
        </w:rPr>
        <w:t>й</w:t>
      </w:r>
      <w:r w:rsidRPr="00CB1206">
        <w:rPr>
          <w:rFonts w:ascii="Times New Roman" w:hAnsi="Times New Roman"/>
          <w:color w:val="030303"/>
          <w:sz w:val="24"/>
          <w:szCs w:val="24"/>
          <w:shd w:val="clear" w:color="auto" w:fill="FFFFFF"/>
        </w:rPr>
        <w:t xml:space="preserve"> </w:t>
      </w:r>
      <w:r w:rsidRPr="009678A9">
        <w:rPr>
          <w:rFonts w:ascii="Times New Roman" w:hAnsi="Times New Roman"/>
          <w:b/>
          <w:color w:val="030303"/>
          <w:sz w:val="24"/>
          <w:szCs w:val="24"/>
          <w:shd w:val="clear" w:color="auto" w:fill="FFFFFF"/>
        </w:rPr>
        <w:t xml:space="preserve">изобразительное искусство, декоративно-прикладное творчество, фотография и </w:t>
      </w:r>
      <w:proofErr w:type="spellStart"/>
      <w:r w:rsidRPr="009678A9">
        <w:rPr>
          <w:rFonts w:ascii="Times New Roman" w:hAnsi="Times New Roman"/>
          <w:b/>
          <w:color w:val="030303"/>
          <w:sz w:val="24"/>
          <w:szCs w:val="24"/>
          <w:shd w:val="clear" w:color="auto" w:fill="FFFFFF"/>
        </w:rPr>
        <w:t>фотографика</w:t>
      </w:r>
      <w:proofErr w:type="spellEnd"/>
      <w:r w:rsidRPr="00CB1206">
        <w:rPr>
          <w:rFonts w:ascii="Times New Roman" w:hAnsi="Times New Roman"/>
          <w:color w:val="030303"/>
          <w:sz w:val="24"/>
          <w:szCs w:val="24"/>
          <w:shd w:val="clear" w:color="auto" w:fill="FFFFFF"/>
        </w:rPr>
        <w:t xml:space="preserve"> необходимо представить не более 2-х работ от одного участника</w:t>
      </w:r>
      <w:r>
        <w:rPr>
          <w:rFonts w:ascii="Times New Roman" w:hAnsi="Times New Roman"/>
          <w:color w:val="030303"/>
          <w:sz w:val="24"/>
          <w:szCs w:val="24"/>
          <w:shd w:val="clear" w:color="auto" w:fill="FFFFFF"/>
        </w:rPr>
        <w:t xml:space="preserve">, работы должны быть подписаны. Участие конкурсантов в данных номинациях происходит в формате выставки. </w:t>
      </w:r>
      <w:r w:rsidRPr="00D66420">
        <w:rPr>
          <w:rFonts w:ascii="Times New Roman CYR" w:hAnsi="Times New Roman CYR" w:cs="Times New Roman CYR"/>
          <w:color w:val="FF0000"/>
          <w:sz w:val="24"/>
          <w:szCs w:val="24"/>
        </w:rPr>
        <w:t>К участию принимаются работы индивидуальных (сольных) авторов. Групповые работы к участию не допускаются.</w:t>
      </w:r>
    </w:p>
    <w:p w:rsidR="00B62137" w:rsidRPr="008F1C34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8F1C34">
        <w:rPr>
          <w:rFonts w:ascii="Times New Roman CYR" w:hAnsi="Times New Roman CYR" w:cs="Times New Roman CYR"/>
          <w:b/>
          <w:sz w:val="24"/>
          <w:szCs w:val="24"/>
        </w:rPr>
        <w:t>Для участия в конкурсе необходимо представить следующие документы: анкету-заявку участника; творческую характеристику, фото; список приезжающих.</w:t>
      </w:r>
    </w:p>
    <w:p w:rsidR="00B62137" w:rsidRDefault="00B62137" w:rsidP="00B6213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Конкурсные номинации: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ВОКАЛ</w:t>
      </w:r>
      <w:r>
        <w:rPr>
          <w:rFonts w:ascii="Times New Roman CYR" w:hAnsi="Times New Roman CYR" w:cs="Times New Roman CYR"/>
          <w:sz w:val="24"/>
          <w:szCs w:val="24"/>
        </w:rPr>
        <w:t xml:space="preserve"> (эстрадный, академический, народный, в том числе фольклор, театр песни).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Соло/Ансамбль (разделяются на дуэт, трио, квартет и др.).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1C34">
        <w:rPr>
          <w:rFonts w:ascii="Times New Roman CYR" w:hAnsi="Times New Roman CYR" w:cs="Times New Roman CYR"/>
          <w:b/>
          <w:sz w:val="24"/>
          <w:szCs w:val="24"/>
        </w:rPr>
        <w:t>Критерии оценки:</w:t>
      </w:r>
      <w:r>
        <w:rPr>
          <w:rFonts w:ascii="Times New Roman CYR" w:hAnsi="Times New Roman CYR" w:cs="Times New Roman CYR"/>
          <w:sz w:val="24"/>
          <w:szCs w:val="24"/>
        </w:rPr>
        <w:t xml:space="preserve"> 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репертуара, соответствие репертуара исполнительским возможностям и возрастной категории исполнителя; исполнительское мастерство.</w:t>
      </w:r>
    </w:p>
    <w:p w:rsidR="00B62137" w:rsidRPr="00DD36D0" w:rsidRDefault="00B62137" w:rsidP="00B62137">
      <w:pPr>
        <w:pStyle w:val="a9"/>
        <w:shd w:val="clear" w:color="auto" w:fill="FFFFFF"/>
        <w:spacing w:before="0" w:beforeAutospacing="0" w:after="0" w:afterAutospacing="0"/>
        <w:contextualSpacing/>
        <w:mirrorIndents/>
        <w:rPr>
          <w:color w:val="000000"/>
        </w:rPr>
      </w:pPr>
      <w:r>
        <w:rPr>
          <w:rFonts w:ascii="Times New Roman CYR" w:hAnsi="Times New Roman CYR" w:cs="Times New Roman CYR"/>
          <w:b/>
          <w:bCs/>
        </w:rPr>
        <w:t>ХОРОВОЕ ПЕНИЕ</w:t>
      </w:r>
      <w:r>
        <w:rPr>
          <w:rFonts w:ascii="Times New Roman CYR" w:hAnsi="Times New Roman CYR" w:cs="Times New Roman CYR"/>
        </w:rPr>
        <w:t xml:space="preserve"> (академическое, народное, эстрадное направление). </w:t>
      </w:r>
      <w:r w:rsidRPr="00DD36D0">
        <w:rPr>
          <w:color w:val="000000"/>
        </w:rPr>
        <w:t>Выступления участников оцениваются по следующим критериям:</w:t>
      </w:r>
    </w:p>
    <w:p w:rsidR="00B62137" w:rsidRPr="00DD36D0" w:rsidRDefault="00B62137" w:rsidP="00B62137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  <w:r w:rsidRPr="00DD36D0">
        <w:rPr>
          <w:rFonts w:ascii="Times New Roman" w:hAnsi="Times New Roman"/>
          <w:color w:val="000000"/>
          <w:sz w:val="24"/>
          <w:szCs w:val="24"/>
        </w:rPr>
        <w:t>Интонация</w:t>
      </w:r>
    </w:p>
    <w:p w:rsidR="00B62137" w:rsidRPr="00DD36D0" w:rsidRDefault="00B62137" w:rsidP="00B62137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D36D0">
        <w:rPr>
          <w:rFonts w:ascii="Times New Roman" w:hAnsi="Times New Roman"/>
          <w:color w:val="000000"/>
          <w:sz w:val="24"/>
          <w:szCs w:val="24"/>
        </w:rPr>
        <w:t>Качество  звучания</w:t>
      </w:r>
      <w:proofErr w:type="gramEnd"/>
    </w:p>
    <w:p w:rsidR="00B62137" w:rsidRPr="00DD36D0" w:rsidRDefault="00B62137" w:rsidP="00B62137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color w:val="000000"/>
          <w:sz w:val="24"/>
          <w:szCs w:val="24"/>
        </w:rPr>
      </w:pPr>
      <w:r w:rsidRPr="00DD36D0">
        <w:rPr>
          <w:rFonts w:ascii="Times New Roman" w:hAnsi="Times New Roman"/>
          <w:color w:val="000000"/>
          <w:sz w:val="24"/>
          <w:szCs w:val="24"/>
        </w:rPr>
        <w:t>Соответствие партитуре или качество интерпретации (в зависимости от номинации)</w:t>
      </w:r>
    </w:p>
    <w:p w:rsidR="00B62137" w:rsidRDefault="00B62137" w:rsidP="00B6213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</w:rPr>
      </w:pPr>
      <w:r w:rsidRPr="00DD36D0">
        <w:rPr>
          <w:rFonts w:ascii="Times New Roman" w:hAnsi="Times New Roman"/>
          <w:color w:val="000000"/>
          <w:sz w:val="24"/>
          <w:szCs w:val="24"/>
        </w:rPr>
        <w:t>Общее впечатление от выступления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62137" w:rsidRPr="00221E19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8"/>
          <w:szCs w:val="24"/>
        </w:rPr>
      </w:pP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ИНСТРУМЕНТАЛЬНЫЙ ЖАНР</w:t>
      </w:r>
      <w:r>
        <w:rPr>
          <w:rFonts w:ascii="Times New Roman CYR" w:hAnsi="Times New Roman CYR" w:cs="Times New Roman CYR"/>
          <w:sz w:val="24"/>
          <w:szCs w:val="24"/>
        </w:rPr>
        <w:t xml:space="preserve"> (народный, симфонический, классический, эстрадный,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джаз).  Соло/Ансамбль (разделяются на дуэт, трио, квартет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др.)/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Оркестр.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1C34">
        <w:rPr>
          <w:rFonts w:ascii="Times New Roman CYR" w:hAnsi="Times New Roman CYR" w:cs="Times New Roman CYR"/>
          <w:b/>
          <w:sz w:val="24"/>
          <w:szCs w:val="24"/>
        </w:rPr>
        <w:lastRenderedPageBreak/>
        <w:t>Критерии оценки:</w:t>
      </w:r>
      <w:r>
        <w:rPr>
          <w:rFonts w:ascii="Times New Roman CYR" w:hAnsi="Times New Roman CYR" w:cs="Times New Roman CYR"/>
          <w:sz w:val="24"/>
          <w:szCs w:val="24"/>
        </w:rPr>
        <w:t xml:space="preserve"> 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индивидуальность.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ХОРЕОГРАФИЯ </w:t>
      </w:r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народный, стилизованный народный, классический, детский, эстрадный, модерн, джаз,  театр танца, шоу, современный, спортивный танец). Соло/Ансамбль (разделяются на дуэт, трио, квартет и др.).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1C34">
        <w:rPr>
          <w:rFonts w:ascii="Times New Roman CYR" w:hAnsi="Times New Roman CYR" w:cs="Times New Roman CYR"/>
          <w:b/>
          <w:sz w:val="24"/>
          <w:szCs w:val="24"/>
        </w:rPr>
        <w:t xml:space="preserve">Критерии оценки: </w:t>
      </w:r>
      <w:r>
        <w:rPr>
          <w:rFonts w:ascii="Times New Roman CYR" w:hAnsi="Times New Roman CYR" w:cs="Times New Roman CYR"/>
          <w:sz w:val="24"/>
          <w:szCs w:val="24"/>
        </w:rPr>
        <w:t>исполнительское мастерство, техника исполнения движений; композиционное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ТЕАТР МОД</w:t>
      </w:r>
      <w:r>
        <w:rPr>
          <w:rFonts w:ascii="Times New Roman CYR" w:hAnsi="Times New Roman CYR" w:cs="Times New Roman CYR"/>
          <w:sz w:val="24"/>
          <w:szCs w:val="24"/>
        </w:rPr>
        <w:t xml:space="preserve"> (прет-а-порте, вечерняя одежда, детская одежда, сценический костюм, исторический костюм, современная молодежная одежда).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Коллективы представляют конкурсную программу (две коллекции) в виде шоу, состоящих из одной или нескольких тем. На возрастные группы не разделяется.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1C34">
        <w:rPr>
          <w:rFonts w:ascii="Times New Roman CYR" w:hAnsi="Times New Roman CYR" w:cs="Times New Roman CYR"/>
          <w:b/>
          <w:sz w:val="24"/>
          <w:szCs w:val="24"/>
        </w:rPr>
        <w:t>Критерии оценки:</w:t>
      </w:r>
      <w:r>
        <w:rPr>
          <w:rFonts w:ascii="Times New Roman CYR" w:hAnsi="Times New Roman CYR" w:cs="Times New Roman CYR"/>
          <w:sz w:val="24"/>
          <w:szCs w:val="24"/>
        </w:rPr>
        <w:t xml:space="preserve"> дизайн костюма; целостность композиции, единый замысел, оригинальность режиссерского решения; выдержанность в стиле (костюм, прическа, хореография, музыкальное сопровождение); оригинальность авторского решения, целостность коллекции; единство замысла, силуэтных форм и цветового решения, музыкальное оформление; артистичность исполнения; качество и мастерство; сложность художественного решения. 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ОРИГИНАЛЬНЫЙ ЖАНР</w:t>
      </w:r>
      <w:r>
        <w:rPr>
          <w:rFonts w:ascii="Times New Roman CYR" w:hAnsi="Times New Roman CYR" w:cs="Times New Roman CYR"/>
          <w:sz w:val="24"/>
          <w:szCs w:val="24"/>
        </w:rPr>
        <w:t xml:space="preserve"> (пластический этюд, акробатика,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эквилибр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антипод, каучук,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жонгляж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клоунада и т.д.). 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ВНИМАНИЕ! Все виды, кроме тех, которые связаны с воздухом и огнем. Соло/Ансамбль (разделяются на дуэт, трио, квартет и др.). На возрастные группы не разделяется. Цирковому коллективу предлагается представить цирковую композицию.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1C34">
        <w:rPr>
          <w:rFonts w:ascii="Times New Roman CYR" w:hAnsi="Times New Roman CYR" w:cs="Times New Roman CYR"/>
          <w:b/>
          <w:sz w:val="24"/>
          <w:szCs w:val="24"/>
        </w:rPr>
        <w:t>Критерии оценки:</w:t>
      </w:r>
      <w:r>
        <w:rPr>
          <w:rFonts w:ascii="Times New Roman CYR" w:hAnsi="Times New Roman CYR" w:cs="Times New Roman CYR"/>
          <w:sz w:val="24"/>
          <w:szCs w:val="24"/>
        </w:rPr>
        <w:t xml:space="preserve"> уровень подготовки и исполнительское мастерство; технические возможности коллектива; артистизм; сценичность (пластика, костюм, культура исполнения); сложность исполняемой программы, художественное оформление программы.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ТЕАТРАЛЬНЫЙ ЖАНР</w:t>
      </w:r>
      <w:r>
        <w:rPr>
          <w:rFonts w:ascii="Times New Roman CYR" w:hAnsi="Times New Roman CYR" w:cs="Times New Roman CYR"/>
          <w:sz w:val="24"/>
          <w:szCs w:val="24"/>
        </w:rPr>
        <w:t xml:space="preserve"> (драматический, музыкальный, кукольный (без использования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штакетного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оборудования). 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возрастные группы не разделяется.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1C34">
        <w:rPr>
          <w:rFonts w:ascii="Times New Roman CYR" w:hAnsi="Times New Roman CYR" w:cs="Times New Roman CYR"/>
          <w:b/>
          <w:sz w:val="24"/>
          <w:szCs w:val="24"/>
        </w:rPr>
        <w:t>Критерии оценки:</w:t>
      </w:r>
      <w:r>
        <w:rPr>
          <w:rFonts w:ascii="Times New Roman CYR" w:hAnsi="Times New Roman CYR" w:cs="Times New Roman CYR"/>
          <w:sz w:val="24"/>
          <w:szCs w:val="24"/>
        </w:rPr>
        <w:t xml:space="preserve"> 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дикция актеров; соответствие репертуара возрастным особенностям исполнителей.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ХУДОЖЕСТВЕННОЕ СЛОВО</w:t>
      </w:r>
      <w:r>
        <w:rPr>
          <w:rFonts w:ascii="Times New Roman CYR" w:hAnsi="Times New Roman CYR" w:cs="Times New Roman CYR"/>
          <w:sz w:val="24"/>
          <w:szCs w:val="24"/>
        </w:rPr>
        <w:t xml:space="preserve"> (проза, поэзия, сказ, литературно-музыкальная композиция).                            Соло/Ансамбль (разделяются на дуэт, трио, квартет и др.).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1C34">
        <w:rPr>
          <w:rFonts w:ascii="Times New Roman CYR" w:hAnsi="Times New Roman CYR" w:cs="Times New Roman CYR"/>
          <w:b/>
          <w:sz w:val="24"/>
          <w:szCs w:val="24"/>
        </w:rPr>
        <w:t>Критерии оценки:</w:t>
      </w:r>
      <w:r>
        <w:rPr>
          <w:rFonts w:ascii="Times New Roman CYR" w:hAnsi="Times New Roman CYR" w:cs="Times New Roman CYR"/>
          <w:sz w:val="24"/>
          <w:szCs w:val="24"/>
        </w:rPr>
        <w:t xml:space="preserve"> 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 соответствие репертуара возрастным особенностям исполнителей.</w:t>
      </w:r>
    </w:p>
    <w:p w:rsidR="00B62137" w:rsidRPr="008F1C34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ИЗОБРАЗИТЕЛЬНОЕ ИСКУССТВО.</w:t>
      </w:r>
      <w:r>
        <w:rPr>
          <w:rFonts w:ascii="Times New Roman CYR" w:hAnsi="Times New Roman CYR" w:cs="Times New Roman CYR"/>
          <w:sz w:val="24"/>
          <w:szCs w:val="24"/>
        </w:rPr>
        <w:t xml:space="preserve"> Живопись /масло, акварель, гуашь, пастель, смешанная техника/. Графика/рисунок, художественные печатные изображения (гравюра, литография, монотипия и др.), плакат, </w:t>
      </w:r>
      <w:r w:rsidRPr="008F1C34">
        <w:rPr>
          <w:rFonts w:ascii="Times New Roman CYR" w:hAnsi="Times New Roman CYR" w:cs="Times New Roman CYR"/>
          <w:b/>
          <w:sz w:val="24"/>
          <w:szCs w:val="24"/>
        </w:rPr>
        <w:t xml:space="preserve">карикатура и т.п./. Скульптура/резьба, высекание, лепка, отливка, ковка, чеканка.                                                      </w:t>
      </w:r>
    </w:p>
    <w:p w:rsidR="00B62137" w:rsidRPr="00BC3E61" w:rsidRDefault="00B62137" w:rsidP="00B6213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8F1C34">
        <w:rPr>
          <w:rFonts w:ascii="Times New Roman CYR" w:hAnsi="Times New Roman CYR" w:cs="Times New Roman CYR"/>
          <w:b/>
          <w:sz w:val="24"/>
          <w:szCs w:val="24"/>
        </w:rPr>
        <w:t>Критерии оценки:</w:t>
      </w:r>
      <w:r>
        <w:rPr>
          <w:rFonts w:ascii="Times New Roman CYR" w:hAnsi="Times New Roman CYR" w:cs="Times New Roman CYR"/>
          <w:sz w:val="24"/>
          <w:szCs w:val="24"/>
        </w:rPr>
        <w:t xml:space="preserve"> творческая индивидуальность и мастерство автора; знание основ композиции; владение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техникой, 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которой выполнена работа; оригинальность раскрытия темы; художественный вкус и видение перспективы; цветовое решение.</w:t>
      </w:r>
      <w:r w:rsidRPr="00797950">
        <w:rPr>
          <w:rFonts w:ascii="Times New Roman" w:hAnsi="Times New Roman"/>
          <w:sz w:val="24"/>
          <w:szCs w:val="24"/>
        </w:rPr>
        <w:t xml:space="preserve"> 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ДЕКОРАТИВНО-ПРИКЛАДНОЕ ТВОРЧЕСТВО И ХУДОЖЕСТВЕННЫЕ РЕМЕСЛА</w:t>
      </w:r>
      <w:r>
        <w:rPr>
          <w:rFonts w:ascii="Times New Roman CYR" w:hAnsi="Times New Roman CYR" w:cs="Times New Roman CYR"/>
          <w:sz w:val="24"/>
          <w:szCs w:val="24"/>
        </w:rPr>
        <w:t xml:space="preserve"> /декоративная роспись, художественная вышивка, гобелены, батик, плетения из лозы, соломки, гончарные изделия, резьба и инкрустация по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дереву,  бисерное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рукоделие, макраме,  художественное оформление национальной одежды, вязание спицами и крючком, флористика  и т.д..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1C34">
        <w:rPr>
          <w:rFonts w:ascii="Times New Roman CYR" w:hAnsi="Times New Roman CYR" w:cs="Times New Roman CYR"/>
          <w:b/>
          <w:sz w:val="24"/>
          <w:szCs w:val="24"/>
        </w:rPr>
        <w:t>Критерии оценки:</w:t>
      </w:r>
      <w:r>
        <w:rPr>
          <w:rFonts w:ascii="Times New Roman CYR" w:hAnsi="Times New Roman CYR" w:cs="Times New Roman CYR"/>
          <w:sz w:val="24"/>
          <w:szCs w:val="24"/>
        </w:rPr>
        <w:t xml:space="preserve"> 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ФОТОГРАФИЯ И ФОТОГРАФИКА</w:t>
      </w:r>
      <w:r>
        <w:rPr>
          <w:rFonts w:ascii="Times New Roman CYR" w:hAnsi="Times New Roman CYR" w:cs="Times New Roman CYR"/>
          <w:sz w:val="24"/>
          <w:szCs w:val="24"/>
        </w:rPr>
        <w:t xml:space="preserve"> /портреты, натюрморты, пейзажи, жанровые, репортажные событийные снимки, выполненные на фотографической пленке, цифровыми фотоаппаратами в черно-белом или цветном изображении.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F1C34">
        <w:rPr>
          <w:rFonts w:ascii="Times New Roman CYR" w:hAnsi="Times New Roman CYR" w:cs="Times New Roman CYR"/>
          <w:b/>
          <w:sz w:val="24"/>
          <w:szCs w:val="24"/>
        </w:rPr>
        <w:t>Критерии оценки:</w:t>
      </w:r>
      <w:r>
        <w:rPr>
          <w:rFonts w:ascii="Times New Roman CYR" w:hAnsi="Times New Roman CYR" w:cs="Times New Roman CYR"/>
          <w:sz w:val="24"/>
          <w:szCs w:val="24"/>
        </w:rPr>
        <w:t xml:space="preserve"> творческая индивидуальность и мастерство автора; оригинальность раскрытия темы; художественный вкус; знание основ композиции и освещения; цветовое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решение;  владение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фотоаппаратурой и компьютером.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Технические требования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Носителями фонограмм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7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флеш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носители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797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компакт-диски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797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 высоким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797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качеством звука. Каждая звукозапись должна быть на отдельном носителе, с указанием названия номера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участника  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коллектив или солист), а также с указанием продолжительности звучания.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вокальных коллективов, более 4-х человек, разрешается использовать свои радио микрофоны или головные гарнитуры.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Запрещается: выступление вокалистов под фонограмму </w:t>
      </w:r>
      <w:r w:rsidRPr="00797950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плюс</w:t>
      </w:r>
      <w:r>
        <w:rPr>
          <w:rFonts w:ascii="Times New Roman" w:hAnsi="Times New Roman"/>
          <w:sz w:val="24"/>
          <w:szCs w:val="24"/>
        </w:rPr>
        <w:t>».</w:t>
      </w:r>
    </w:p>
    <w:p w:rsidR="00B62137" w:rsidRPr="009B7D49" w:rsidRDefault="00B62137" w:rsidP="00B6213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НАГРАЖДЕНИЕ КОНКУРСАНТОВ </w:t>
      </w:r>
    </w:p>
    <w:p w:rsidR="00B62137" w:rsidRPr="00CF787A" w:rsidRDefault="00B62137" w:rsidP="00B62137">
      <w:p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7"/>
        </w:rPr>
      </w:pPr>
      <w:r w:rsidRPr="00CF787A">
        <w:rPr>
          <w:rFonts w:ascii="Times New Roman" w:hAnsi="Times New Roman"/>
          <w:bCs/>
          <w:color w:val="000000"/>
          <w:sz w:val="24"/>
          <w:szCs w:val="27"/>
        </w:rPr>
        <w:t xml:space="preserve">Исполнительское мастерство участников оценивается в каждом направлении (жанре, номинации) и возрастной группе. </w:t>
      </w:r>
    </w:p>
    <w:p w:rsidR="00B62137" w:rsidRDefault="00B62137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26464B">
        <w:rPr>
          <w:rFonts w:ascii="Times New Roman" w:hAnsi="Times New Roman"/>
          <w:b/>
          <w:bCs/>
          <w:color w:val="000000"/>
          <w:sz w:val="27"/>
          <w:szCs w:val="27"/>
        </w:rPr>
        <w:t>Все у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частники конкурса награждаются:</w:t>
      </w:r>
    </w:p>
    <w:p w:rsidR="00B62137" w:rsidRPr="00CF787A" w:rsidRDefault="00B62137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/>
          <w:sz w:val="24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- </w:t>
      </w:r>
      <w:r w:rsidRPr="00CF787A">
        <w:rPr>
          <w:rFonts w:ascii="Times New Roman" w:hAnsi="Times New Roman"/>
          <w:bCs/>
          <w:color w:val="000000"/>
          <w:sz w:val="24"/>
          <w:szCs w:val="27"/>
        </w:rPr>
        <w:t xml:space="preserve">Дипломами </w:t>
      </w:r>
      <w:r>
        <w:rPr>
          <w:rFonts w:ascii="Times New Roman" w:hAnsi="Times New Roman"/>
          <w:bCs/>
          <w:color w:val="000000"/>
          <w:sz w:val="24"/>
          <w:szCs w:val="27"/>
        </w:rPr>
        <w:t xml:space="preserve">международного образца </w:t>
      </w:r>
      <w:r w:rsidRPr="00CF787A">
        <w:rPr>
          <w:rFonts w:ascii="Times New Roman" w:hAnsi="Times New Roman"/>
          <w:bCs/>
          <w:color w:val="000000"/>
          <w:sz w:val="24"/>
          <w:szCs w:val="27"/>
        </w:rPr>
        <w:t>лауреатов I, II, III или Дипломантов I, II, III</w:t>
      </w:r>
      <w:r>
        <w:rPr>
          <w:rFonts w:ascii="Times New Roman" w:hAnsi="Times New Roman"/>
          <w:bCs/>
          <w:color w:val="000000"/>
          <w:sz w:val="24"/>
          <w:szCs w:val="27"/>
        </w:rPr>
        <w:t>, медалями или кубками награждаются солисты, памятными кубками коллективы. Победителю фестиваля присуждается ГРАН-ПРИ.</w:t>
      </w:r>
    </w:p>
    <w:p w:rsidR="00B62137" w:rsidRPr="00500FEC" w:rsidRDefault="00B62137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/>
          <w:sz w:val="24"/>
          <w:szCs w:val="27"/>
        </w:rPr>
      </w:pPr>
      <w:r w:rsidRPr="00500FEC">
        <w:rPr>
          <w:rFonts w:ascii="Times New Roman" w:hAnsi="Times New Roman"/>
          <w:bCs/>
          <w:color w:val="000000"/>
          <w:sz w:val="24"/>
          <w:szCs w:val="27"/>
        </w:rPr>
        <w:t xml:space="preserve">Особо талантливым участникам </w:t>
      </w:r>
      <w:r>
        <w:rPr>
          <w:rFonts w:ascii="Times New Roman" w:hAnsi="Times New Roman"/>
          <w:bCs/>
          <w:color w:val="000000"/>
          <w:sz w:val="24"/>
          <w:szCs w:val="27"/>
        </w:rPr>
        <w:t>будут</w:t>
      </w:r>
      <w:r w:rsidRPr="00500FEC">
        <w:rPr>
          <w:rFonts w:ascii="Times New Roman" w:hAnsi="Times New Roman"/>
          <w:bCs/>
          <w:color w:val="000000"/>
          <w:sz w:val="24"/>
          <w:szCs w:val="27"/>
        </w:rPr>
        <w:t xml:space="preserve"> определены специальные призы и подарки от </w:t>
      </w:r>
      <w:r>
        <w:rPr>
          <w:rFonts w:ascii="Times New Roman" w:hAnsi="Times New Roman"/>
          <w:bCs/>
          <w:color w:val="000000"/>
          <w:sz w:val="24"/>
          <w:szCs w:val="27"/>
        </w:rPr>
        <w:t>Оргкомитета</w:t>
      </w:r>
      <w:r w:rsidRPr="00500FEC">
        <w:rPr>
          <w:rFonts w:ascii="Times New Roman" w:hAnsi="Times New Roman"/>
          <w:bCs/>
          <w:color w:val="000000"/>
          <w:sz w:val="24"/>
          <w:szCs w:val="27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7"/>
        </w:rPr>
        <w:t>Руководители награждаются благодарственными письмами.</w:t>
      </w:r>
    </w:p>
    <w:p w:rsidR="00B62137" w:rsidRPr="001942FD" w:rsidRDefault="00B62137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color w:val="000000"/>
          <w:sz w:val="24"/>
          <w:szCs w:val="27"/>
        </w:rPr>
      </w:pPr>
      <w:r w:rsidRPr="001942FD">
        <w:rPr>
          <w:rFonts w:ascii="Times New Roman" w:hAnsi="Times New Roman"/>
          <w:b/>
          <w:bCs/>
          <w:color w:val="000000"/>
          <w:sz w:val="24"/>
          <w:szCs w:val="27"/>
        </w:rPr>
        <w:t xml:space="preserve">Специальные призы от Оргкомитета </w:t>
      </w:r>
      <w:r>
        <w:rPr>
          <w:rFonts w:ascii="Times New Roman" w:hAnsi="Times New Roman"/>
          <w:b/>
          <w:bCs/>
          <w:color w:val="000000"/>
          <w:sz w:val="24"/>
          <w:szCs w:val="27"/>
        </w:rPr>
        <w:t xml:space="preserve">для руководителей </w:t>
      </w:r>
      <w:r w:rsidRPr="001942FD">
        <w:rPr>
          <w:rFonts w:ascii="Times New Roman" w:hAnsi="Times New Roman"/>
          <w:b/>
          <w:bCs/>
          <w:color w:val="000000"/>
          <w:sz w:val="24"/>
          <w:szCs w:val="27"/>
        </w:rPr>
        <w:t>«Дипломы»:</w:t>
      </w:r>
    </w:p>
    <w:p w:rsidR="00B62137" w:rsidRPr="001942FD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bCs/>
          <w:color w:val="000000"/>
          <w:sz w:val="24"/>
          <w:szCs w:val="27"/>
        </w:rPr>
      </w:pPr>
      <w:r w:rsidRPr="001942FD">
        <w:rPr>
          <w:rFonts w:ascii="Times New Roman" w:hAnsi="Times New Roman"/>
          <w:bCs/>
          <w:color w:val="000000"/>
          <w:sz w:val="24"/>
          <w:szCs w:val="27"/>
        </w:rPr>
        <w:t>«За лучшее оформление номера»</w:t>
      </w:r>
      <w:r w:rsidRPr="001942FD">
        <w:rPr>
          <w:rFonts w:ascii="Times New Roman" w:hAnsi="Times New Roman"/>
          <w:bCs/>
          <w:color w:val="000000"/>
          <w:sz w:val="24"/>
          <w:szCs w:val="27"/>
        </w:rPr>
        <w:br/>
        <w:t xml:space="preserve"> «За высокое концертмейстерское искусство»</w:t>
      </w:r>
    </w:p>
    <w:p w:rsidR="00B62137" w:rsidRPr="001942FD" w:rsidRDefault="00B62137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/>
          <w:sz w:val="24"/>
          <w:szCs w:val="27"/>
        </w:rPr>
      </w:pPr>
      <w:r w:rsidRPr="001942FD">
        <w:rPr>
          <w:rFonts w:ascii="Times New Roman" w:hAnsi="Times New Roman"/>
          <w:bCs/>
          <w:color w:val="000000"/>
          <w:sz w:val="24"/>
          <w:szCs w:val="27"/>
        </w:rPr>
        <w:t xml:space="preserve"> «Лучшая балетмейстерская работа»</w:t>
      </w:r>
    </w:p>
    <w:p w:rsidR="00B62137" w:rsidRPr="001942FD" w:rsidRDefault="00B62137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/>
          <w:sz w:val="24"/>
          <w:szCs w:val="27"/>
        </w:rPr>
      </w:pPr>
      <w:r w:rsidRPr="001942FD">
        <w:rPr>
          <w:rFonts w:ascii="Times New Roman" w:hAnsi="Times New Roman"/>
          <w:bCs/>
          <w:color w:val="000000"/>
          <w:sz w:val="24"/>
          <w:szCs w:val="27"/>
        </w:rPr>
        <w:lastRenderedPageBreak/>
        <w:t xml:space="preserve"> «За сохранение национальных традиций»</w:t>
      </w:r>
    </w:p>
    <w:p w:rsidR="00B62137" w:rsidRPr="001942FD" w:rsidRDefault="00B62137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/>
          <w:sz w:val="24"/>
          <w:szCs w:val="27"/>
        </w:rPr>
      </w:pPr>
      <w:r w:rsidRPr="001942FD">
        <w:rPr>
          <w:rFonts w:ascii="Times New Roman" w:hAnsi="Times New Roman"/>
          <w:bCs/>
          <w:color w:val="000000"/>
          <w:sz w:val="24"/>
          <w:szCs w:val="27"/>
        </w:rPr>
        <w:t xml:space="preserve"> «За высокое исполнительское мастерство»</w:t>
      </w:r>
    </w:p>
    <w:p w:rsidR="00B62137" w:rsidRDefault="00B62137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/>
          <w:sz w:val="24"/>
          <w:szCs w:val="27"/>
        </w:rPr>
      </w:pPr>
      <w:r w:rsidRPr="001942FD">
        <w:rPr>
          <w:rFonts w:ascii="Times New Roman" w:hAnsi="Times New Roman"/>
          <w:bCs/>
          <w:color w:val="000000"/>
          <w:sz w:val="24"/>
          <w:szCs w:val="27"/>
        </w:rPr>
        <w:t xml:space="preserve"> «За высокое педагогическое мастерство» и пр.</w:t>
      </w:r>
    </w:p>
    <w:p w:rsidR="00B62137" w:rsidRDefault="00B62137" w:rsidP="00B62137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/>
          <w:sz w:val="24"/>
          <w:szCs w:val="27"/>
        </w:rPr>
      </w:pPr>
    </w:p>
    <w:p w:rsidR="00B62137" w:rsidRDefault="00B62137" w:rsidP="00B62137">
      <w:pPr>
        <w:spacing w:after="0" w:line="240" w:lineRule="auto"/>
        <w:contextualSpacing/>
        <w:mirrorIndents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Times New Roman" w:hAnsi="Times New Roman"/>
          <w:bCs/>
          <w:color w:val="000000"/>
          <w:sz w:val="24"/>
          <w:szCs w:val="27"/>
        </w:rPr>
        <w:t xml:space="preserve">А также премиальные сертификаты на бесплатное участие в Международных конкурсах в Казахстане и зарубежном. </w:t>
      </w:r>
    </w:p>
    <w:p w:rsidR="00B62137" w:rsidRDefault="00B62137" w:rsidP="00B6213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1942FD">
        <w:rPr>
          <w:rFonts w:ascii="Times New Roman" w:hAnsi="Times New Roman"/>
          <w:b/>
          <w:bCs/>
          <w:color w:val="000000"/>
          <w:sz w:val="24"/>
          <w:szCs w:val="27"/>
        </w:rPr>
        <w:t>Церемония Торжественного награждения</w:t>
      </w:r>
      <w:r w:rsidRPr="001942FD">
        <w:rPr>
          <w:rFonts w:ascii="Times New Roman" w:hAnsi="Times New Roman"/>
          <w:bCs/>
          <w:color w:val="000000"/>
          <w:sz w:val="24"/>
          <w:szCs w:val="27"/>
        </w:rPr>
        <w:t xml:space="preserve"> участников фестиваля проводится на закрытии фестиваля, на гала-концерте конкурса</w:t>
      </w:r>
      <w:r>
        <w:rPr>
          <w:rFonts w:ascii="Times New Roman" w:hAnsi="Times New Roman"/>
          <w:bCs/>
          <w:color w:val="000000"/>
          <w:sz w:val="24"/>
          <w:szCs w:val="27"/>
        </w:rPr>
        <w:t>.</w:t>
      </w:r>
    </w:p>
    <w:p w:rsidR="00B62137" w:rsidRPr="00A32EF3" w:rsidRDefault="00B62137" w:rsidP="00B621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4"/>
        </w:rPr>
      </w:pPr>
      <w:r w:rsidRPr="00A32EF3">
        <w:rPr>
          <w:rFonts w:ascii="Times New Roman CYR" w:hAnsi="Times New Roman CYR" w:cs="Times New Roman CYR"/>
          <w:sz w:val="20"/>
          <w:szCs w:val="24"/>
        </w:rPr>
        <w:t xml:space="preserve">*Дипломы, награды и подарки могут быть выданы в другое время, если по независящим причинам участник не смог присутствовать на гала-концерте. В таком случае участникам необходимо поставить в известность оргкомитет фестиваля. </w:t>
      </w:r>
    </w:p>
    <w:p w:rsidR="00B62137" w:rsidRPr="008705F2" w:rsidRDefault="00B62137" w:rsidP="00B62137">
      <w:pPr>
        <w:numPr>
          <w:ilvl w:val="0"/>
          <w:numId w:val="11"/>
        </w:numPr>
        <w:ind w:left="360"/>
        <w:rPr>
          <w:rFonts w:ascii="Times New Roman" w:hAnsi="Times New Roman"/>
          <w:b/>
          <w:bCs/>
          <w:sz w:val="24"/>
          <w:szCs w:val="24"/>
        </w:rPr>
      </w:pPr>
      <w:r w:rsidRPr="008705F2">
        <w:rPr>
          <w:rFonts w:ascii="Times New Roman" w:hAnsi="Times New Roman"/>
          <w:b/>
          <w:bCs/>
          <w:sz w:val="24"/>
          <w:szCs w:val="24"/>
        </w:rPr>
        <w:t xml:space="preserve">Жюри конкурса: </w:t>
      </w:r>
      <w:r w:rsidRPr="008705F2">
        <w:rPr>
          <w:rFonts w:ascii="Times New Roman" w:hAnsi="Times New Roman"/>
          <w:bCs/>
          <w:sz w:val="24"/>
          <w:szCs w:val="24"/>
        </w:rPr>
        <w:t>Профессиональный состав жюри, во главе с председателем, формируется и утверждается оргкомитетом конкурса. Жюри конкурса формируется из специалистов культуры и искусства, известных деятелей искусств: режиссёров, балетмейстеров, артистов, пед</w:t>
      </w:r>
      <w:r>
        <w:rPr>
          <w:rFonts w:ascii="Times New Roman" w:hAnsi="Times New Roman"/>
          <w:bCs/>
          <w:sz w:val="24"/>
          <w:szCs w:val="24"/>
        </w:rPr>
        <w:t>агогов ведущих творческих вузов.</w:t>
      </w:r>
    </w:p>
    <w:p w:rsidR="00B62137" w:rsidRPr="008705F2" w:rsidRDefault="00B62137" w:rsidP="00B62137">
      <w:pPr>
        <w:numPr>
          <w:ilvl w:val="0"/>
          <w:numId w:val="11"/>
        </w:numPr>
        <w:ind w:left="360"/>
        <w:rPr>
          <w:rFonts w:ascii="Times New Roman" w:hAnsi="Times New Roman"/>
          <w:b/>
          <w:bCs/>
          <w:sz w:val="24"/>
          <w:szCs w:val="24"/>
        </w:rPr>
      </w:pPr>
      <w:r w:rsidRPr="008705F2">
        <w:rPr>
          <w:rFonts w:ascii="Times New Roman" w:hAnsi="Times New Roman"/>
          <w:bCs/>
          <w:szCs w:val="24"/>
        </w:rPr>
        <w:t>*в целях профессионализма – высочайшего качества судейства, список членов жюри не оглашается до начала мероприятия.</w:t>
      </w:r>
    </w:p>
    <w:p w:rsidR="00B62137" w:rsidRPr="00B024C2" w:rsidRDefault="00B62137" w:rsidP="00B62137">
      <w:pPr>
        <w:numPr>
          <w:ilvl w:val="0"/>
          <w:numId w:val="11"/>
        </w:numPr>
        <w:spacing w:after="0"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 w:rsidRPr="00004714">
        <w:rPr>
          <w:rStyle w:val="a7"/>
          <w:rFonts w:ascii="Times New Roman" w:hAnsi="Times New Roman"/>
          <w:color w:val="030303"/>
          <w:sz w:val="24"/>
          <w:szCs w:val="18"/>
          <w:shd w:val="clear" w:color="auto" w:fill="FFFFFF"/>
        </w:rPr>
        <w:t>Общие критерии оценки выступлений:</w:t>
      </w:r>
    </w:p>
    <w:p w:rsidR="00B62137" w:rsidRPr="00A32EF3" w:rsidRDefault="00B62137" w:rsidP="00B62137">
      <w:pPr>
        <w:spacing w:after="0" w:line="240" w:lineRule="auto"/>
        <w:ind w:left="720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 w:rsidRPr="00004714">
        <w:rPr>
          <w:rFonts w:ascii="Times New Roman" w:hAnsi="Times New Roman"/>
          <w:color w:val="030303"/>
          <w:sz w:val="24"/>
          <w:szCs w:val="18"/>
        </w:rPr>
        <w:t>Профессиональное</w:t>
      </w:r>
      <w:r w:rsidRPr="00004714">
        <w:rPr>
          <w:rFonts w:ascii="Times New Roman" w:hAnsi="Times New Roman"/>
          <w:color w:val="030303"/>
          <w:sz w:val="24"/>
          <w:szCs w:val="18"/>
          <w:shd w:val="clear" w:color="auto" w:fill="FFFFFF"/>
        </w:rPr>
        <w:t xml:space="preserve"> жюри определяет дипломантов, лауреатов 1, 2, 3 степени и Гран-при конкурса-фестиваля.</w:t>
      </w:r>
      <w:r>
        <w:rPr>
          <w:rFonts w:ascii="Times New Roman" w:hAnsi="Times New Roman"/>
          <w:color w:val="030303"/>
          <w:sz w:val="24"/>
          <w:szCs w:val="18"/>
          <w:shd w:val="clear" w:color="auto" w:fill="FFFFFF"/>
        </w:rPr>
        <w:t xml:space="preserve"> Количество гран-при может доходить от 1 до 6. </w:t>
      </w:r>
      <w:r w:rsidRPr="00004714">
        <w:rPr>
          <w:rFonts w:ascii="Times New Roman" w:hAnsi="Times New Roman"/>
          <w:color w:val="030303"/>
          <w:sz w:val="24"/>
          <w:szCs w:val="18"/>
        </w:rPr>
        <w:br/>
      </w:r>
      <w:r w:rsidRPr="00004714">
        <w:rPr>
          <w:rFonts w:ascii="Times New Roman" w:hAnsi="Times New Roman"/>
          <w:color w:val="030303"/>
          <w:sz w:val="24"/>
          <w:szCs w:val="18"/>
          <w:shd w:val="clear" w:color="auto" w:fill="FFFFFF"/>
        </w:rPr>
        <w:t>Участники оцениваются в каждой номинации, в каждой возрастной категории. Жюри оценивает выступление путем закрытого голосования.</w:t>
      </w:r>
      <w:r w:rsidRPr="00004714">
        <w:rPr>
          <w:rFonts w:ascii="Times New Roman" w:hAnsi="Times New Roman"/>
          <w:color w:val="030303"/>
          <w:sz w:val="24"/>
          <w:szCs w:val="18"/>
        </w:rPr>
        <w:br/>
      </w:r>
      <w:r w:rsidRPr="00004714">
        <w:rPr>
          <w:rFonts w:ascii="Times New Roman" w:hAnsi="Times New Roman"/>
          <w:color w:val="030303"/>
          <w:sz w:val="24"/>
          <w:szCs w:val="18"/>
          <w:shd w:val="clear" w:color="auto" w:fill="FFFFFF"/>
        </w:rPr>
        <w:t>Жюри может разделить звание лауреата между несколькими участниками.</w:t>
      </w:r>
      <w:r w:rsidRPr="00004714">
        <w:rPr>
          <w:rFonts w:ascii="Times New Roman" w:hAnsi="Times New Roman"/>
          <w:color w:val="030303"/>
          <w:sz w:val="24"/>
          <w:szCs w:val="18"/>
        </w:rPr>
        <w:br/>
      </w:r>
      <w:r w:rsidRPr="00004714">
        <w:rPr>
          <w:rFonts w:ascii="Times New Roman" w:hAnsi="Times New Roman"/>
          <w:color w:val="030303"/>
          <w:sz w:val="24"/>
          <w:szCs w:val="18"/>
          <w:shd w:val="clear" w:color="auto" w:fill="FFFFFF"/>
        </w:rPr>
        <w:t xml:space="preserve">По рекомендации жюри лучшие коллективы могут быть награждены льготными приглашениями для участия в других фестивальных и концертных программах </w:t>
      </w:r>
      <w:r>
        <w:rPr>
          <w:rFonts w:ascii="Times New Roman" w:hAnsi="Times New Roman"/>
          <w:color w:val="030303"/>
          <w:sz w:val="24"/>
          <w:szCs w:val="18"/>
          <w:shd w:val="clear" w:color="auto" w:fill="FFFFFF"/>
        </w:rPr>
        <w:t>организаторами, которых будет Ассоциация «</w:t>
      </w:r>
      <w:r>
        <w:rPr>
          <w:rFonts w:ascii="Times New Roman" w:hAnsi="Times New Roman"/>
          <w:color w:val="030303"/>
          <w:sz w:val="24"/>
          <w:szCs w:val="18"/>
          <w:shd w:val="clear" w:color="auto" w:fill="FFFFFF"/>
          <w:lang w:val="en-US"/>
        </w:rPr>
        <w:t>LUCKY</w:t>
      </w:r>
      <w:r w:rsidRPr="00004714">
        <w:rPr>
          <w:rFonts w:ascii="Times New Roman" w:hAnsi="Times New Roman"/>
          <w:color w:val="030303"/>
          <w:sz w:val="24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030303"/>
          <w:sz w:val="24"/>
          <w:szCs w:val="18"/>
          <w:shd w:val="clear" w:color="auto" w:fill="FFFFFF"/>
          <w:lang w:val="en-US"/>
        </w:rPr>
        <w:t>PEOPLE</w:t>
      </w:r>
      <w:r>
        <w:rPr>
          <w:rFonts w:ascii="Times New Roman" w:hAnsi="Times New Roman"/>
          <w:color w:val="030303"/>
          <w:sz w:val="24"/>
          <w:szCs w:val="18"/>
          <w:shd w:val="clear" w:color="auto" w:fill="FFFFFF"/>
        </w:rPr>
        <w:t xml:space="preserve">». </w:t>
      </w:r>
    </w:p>
    <w:p w:rsidR="00B62137" w:rsidRPr="00A32EF3" w:rsidRDefault="00B62137" w:rsidP="00B62137">
      <w:pPr>
        <w:spacing w:after="0" w:line="240" w:lineRule="auto"/>
        <w:ind w:left="720"/>
        <w:contextualSpacing/>
        <w:mirrorIndents/>
        <w:rPr>
          <w:rFonts w:ascii="Times New Roman" w:hAnsi="Times New Roman"/>
          <w:color w:val="030303"/>
          <w:sz w:val="24"/>
          <w:szCs w:val="18"/>
          <w:shd w:val="clear" w:color="auto" w:fill="FFFFFF"/>
        </w:rPr>
      </w:pPr>
      <w:r w:rsidRPr="00A32EF3">
        <w:rPr>
          <w:rFonts w:ascii="Times New Roman" w:hAnsi="Times New Roman"/>
          <w:color w:val="030303"/>
          <w:sz w:val="24"/>
          <w:szCs w:val="18"/>
          <w:shd w:val="clear" w:color="auto" w:fill="FFFFFF"/>
        </w:rPr>
        <w:t xml:space="preserve">Решения жюри обжалованию не подлежат. </w:t>
      </w:r>
    </w:p>
    <w:p w:rsidR="00B62137" w:rsidRPr="00A32EF3" w:rsidRDefault="00B62137" w:rsidP="00B62137">
      <w:pPr>
        <w:spacing w:after="0" w:line="240" w:lineRule="auto"/>
        <w:ind w:left="720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A32EF3">
        <w:rPr>
          <w:rFonts w:ascii="Times New Roman" w:hAnsi="Times New Roman"/>
          <w:color w:val="030303"/>
          <w:sz w:val="24"/>
          <w:szCs w:val="18"/>
          <w:shd w:val="clear" w:color="auto" w:fill="FFFFFF"/>
        </w:rPr>
        <w:t>Оргкомитет не несет ответственности за решение жюри и присуждение мест участникам.</w:t>
      </w:r>
    </w:p>
    <w:p w:rsidR="00B62137" w:rsidRPr="00004F4A" w:rsidRDefault="00B62137" w:rsidP="00B62137">
      <w:pPr>
        <w:jc w:val="both"/>
        <w:rPr>
          <w:rFonts w:ascii="Times New Roman CYR" w:hAnsi="Times New Roman CYR" w:cs="Times New Roman CYR"/>
          <w:b/>
          <w:sz w:val="24"/>
          <w:szCs w:val="24"/>
          <w:lang w:val="uk-UA"/>
        </w:rPr>
      </w:pPr>
      <w:r w:rsidRPr="002839B5">
        <w:rPr>
          <w:rFonts w:ascii="Times New Roman" w:hAnsi="Times New Roman"/>
          <w:b/>
          <w:bCs/>
          <w:sz w:val="24"/>
          <w:szCs w:val="24"/>
          <w:lang w:val="uk-UA"/>
        </w:rPr>
        <w:t xml:space="preserve">Все </w:t>
      </w:r>
      <w:proofErr w:type="spellStart"/>
      <w:r w:rsidRPr="002839B5">
        <w:rPr>
          <w:rFonts w:ascii="Times New Roman" w:hAnsi="Times New Roman"/>
          <w:b/>
          <w:bCs/>
          <w:sz w:val="24"/>
          <w:szCs w:val="24"/>
          <w:lang w:val="uk-UA"/>
        </w:rPr>
        <w:t>фонограммы</w:t>
      </w:r>
      <w:proofErr w:type="spellEnd"/>
      <w:r w:rsidRPr="002839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2839B5">
        <w:rPr>
          <w:rFonts w:ascii="Times New Roman" w:hAnsi="Times New Roman"/>
          <w:b/>
          <w:bCs/>
          <w:sz w:val="24"/>
          <w:szCs w:val="24"/>
          <w:lang w:val="uk-UA"/>
        </w:rPr>
        <w:t>высылаются</w:t>
      </w:r>
      <w:proofErr w:type="spellEnd"/>
      <w:r w:rsidRPr="002839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вместе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с заявками</w:t>
      </w:r>
      <w:r w:rsidRPr="002839B5">
        <w:rPr>
          <w:rFonts w:ascii="Times New Roman" w:hAnsi="Times New Roman"/>
          <w:b/>
          <w:bCs/>
          <w:sz w:val="24"/>
          <w:szCs w:val="24"/>
          <w:lang w:val="uk-UA"/>
        </w:rPr>
        <w:t xml:space="preserve"> на  </w:t>
      </w:r>
      <w:r w:rsidRPr="002839B5">
        <w:rPr>
          <w:rFonts w:ascii="Times New Roman" w:hAnsi="Times New Roman"/>
          <w:b/>
          <w:sz w:val="24"/>
          <w:szCs w:val="24"/>
        </w:rPr>
        <w:t xml:space="preserve">электронный адрес  </w:t>
      </w:r>
      <w:r w:rsidRPr="002839B5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lucky</w:t>
      </w:r>
      <w:r w:rsidRPr="002839B5">
        <w:rPr>
          <w:rFonts w:ascii="Times New Roman" w:hAnsi="Times New Roman"/>
          <w:b/>
          <w:color w:val="0070C0"/>
          <w:sz w:val="24"/>
          <w:szCs w:val="24"/>
          <w:u w:val="single"/>
        </w:rPr>
        <w:t>-</w:t>
      </w:r>
      <w:r w:rsidRPr="002839B5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people</w:t>
      </w:r>
      <w:r w:rsidRPr="002839B5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2839B5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astana</w:t>
      </w:r>
      <w:proofErr w:type="spellEnd"/>
      <w:r w:rsidRPr="002839B5">
        <w:rPr>
          <w:rFonts w:ascii="Times New Roman" w:hAnsi="Times New Roman"/>
          <w:b/>
          <w:color w:val="0070C0"/>
          <w:sz w:val="24"/>
          <w:szCs w:val="24"/>
          <w:u w:val="single"/>
        </w:rPr>
        <w:t>@</w:t>
      </w:r>
      <w:r w:rsidRPr="002839B5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mail</w:t>
      </w:r>
      <w:r w:rsidRPr="002839B5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Pr="002839B5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ru</w:t>
      </w:r>
      <w:proofErr w:type="spellEnd"/>
    </w:p>
    <w:p w:rsidR="00B62137" w:rsidRPr="00797950" w:rsidRDefault="00B62137" w:rsidP="00B6213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62137" w:rsidRPr="00CF7A3B" w:rsidRDefault="00B62137" w:rsidP="00B62137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u w:val="single"/>
        </w:rPr>
      </w:pPr>
      <w:r w:rsidRPr="00CF7A3B">
        <w:rPr>
          <w:rFonts w:ascii="Times New Roman" w:hAnsi="Times New Roman"/>
          <w:b/>
          <w:sz w:val="28"/>
          <w:u w:val="single"/>
        </w:rPr>
        <w:t>СТОИМОСТЬ УЧАСТИЯ*</w:t>
      </w:r>
    </w:p>
    <w:p w:rsidR="00B62137" w:rsidRPr="00CF7A3B" w:rsidRDefault="00B62137" w:rsidP="00B62137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u w:val="single"/>
        </w:rPr>
      </w:pPr>
      <w:r w:rsidRPr="00CF7A3B">
        <w:rPr>
          <w:rFonts w:ascii="Times New Roman" w:hAnsi="Times New Roman"/>
          <w:b/>
          <w:sz w:val="28"/>
          <w:u w:val="single"/>
        </w:rPr>
        <w:t xml:space="preserve">Для коллективов без проживания, а также проживающих по программе №1 </w:t>
      </w:r>
    </w:p>
    <w:p w:rsidR="00B62137" w:rsidRPr="00CF7A3B" w:rsidRDefault="00B62137" w:rsidP="00B62137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u w:val="single"/>
        </w:rPr>
      </w:pPr>
      <w:r w:rsidRPr="00CF7A3B">
        <w:rPr>
          <w:rFonts w:ascii="Times New Roman" w:hAnsi="Times New Roman"/>
          <w:b/>
          <w:sz w:val="28"/>
          <w:u w:val="single"/>
        </w:rPr>
        <w:t>и участников регистрационный взнос составляет:</w:t>
      </w:r>
    </w:p>
    <w:p w:rsidR="00B62137" w:rsidRPr="00CF7A3B" w:rsidRDefault="00B62137" w:rsidP="00B62137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u w:val="single"/>
        </w:rPr>
      </w:pPr>
    </w:p>
    <w:p w:rsidR="00B62137" w:rsidRPr="00CF7A3B" w:rsidRDefault="00B62137" w:rsidP="00B6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F7A3B">
        <w:rPr>
          <w:rFonts w:ascii="Times New Roman CYR" w:hAnsi="Times New Roman CYR" w:cs="Times New Roman CYR"/>
          <w:sz w:val="24"/>
          <w:szCs w:val="24"/>
        </w:rPr>
        <w:t xml:space="preserve">Солист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CF7A3B">
        <w:rPr>
          <w:rFonts w:ascii="Times New Roman CYR" w:hAnsi="Times New Roman CYR" w:cs="Times New Roman CYR"/>
          <w:sz w:val="24"/>
          <w:szCs w:val="24"/>
        </w:rPr>
        <w:t>000 (</w:t>
      </w:r>
      <w:r>
        <w:rPr>
          <w:rFonts w:ascii="Times New Roman CYR" w:hAnsi="Times New Roman CYR" w:cs="Times New Roman CYR"/>
          <w:sz w:val="24"/>
          <w:szCs w:val="24"/>
        </w:rPr>
        <w:t>восемь</w:t>
      </w:r>
      <w:r w:rsidRPr="00CF7A3B">
        <w:rPr>
          <w:rFonts w:ascii="Times New Roman CYR" w:hAnsi="Times New Roman CYR" w:cs="Times New Roman CYR"/>
          <w:sz w:val="24"/>
          <w:szCs w:val="24"/>
        </w:rPr>
        <w:t xml:space="preserve"> тысяч) тенге (2100 рублей)</w:t>
      </w:r>
    </w:p>
    <w:p w:rsidR="00B62137" w:rsidRPr="00CF7A3B" w:rsidRDefault="00B62137" w:rsidP="00B6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F7A3B">
        <w:rPr>
          <w:rFonts w:ascii="Times New Roman CYR" w:hAnsi="Times New Roman CYR" w:cs="Times New Roman CYR"/>
          <w:sz w:val="24"/>
          <w:szCs w:val="24"/>
        </w:rPr>
        <w:t>Дуэт и трио - 4500 (четыре тысячи пятьсот) тенге с каждого участника (1100 рублей с каждого участника)</w:t>
      </w:r>
    </w:p>
    <w:p w:rsidR="00B62137" w:rsidRPr="00CF7A3B" w:rsidRDefault="00B62137" w:rsidP="00B6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F7A3B">
        <w:rPr>
          <w:rFonts w:ascii="Times New Roman CYR" w:hAnsi="Times New Roman CYR" w:cs="Times New Roman CYR"/>
          <w:sz w:val="24"/>
          <w:szCs w:val="24"/>
        </w:rPr>
        <w:t>Группа от 4 до 6 человек – 3500 (три тысячи пятьсот) тенге с каждого участника (900 рублей с каждого участника)</w:t>
      </w:r>
    </w:p>
    <w:p w:rsidR="00B62137" w:rsidRPr="00CF7A3B" w:rsidRDefault="00B62137" w:rsidP="00B6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F7A3B">
        <w:rPr>
          <w:rFonts w:ascii="Times New Roman CYR" w:hAnsi="Times New Roman CYR" w:cs="Times New Roman CYR"/>
          <w:sz w:val="24"/>
          <w:szCs w:val="24"/>
        </w:rPr>
        <w:t>Группа от 7 и более – 3000 тенге (три тысячи) тенге с каждого участника (850 рублей с каждого участника)</w:t>
      </w:r>
    </w:p>
    <w:p w:rsidR="004522B4" w:rsidRDefault="004522B4" w:rsidP="00B6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522B4" w:rsidRPr="00D66420" w:rsidRDefault="004522B4" w:rsidP="004522B4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/>
          <w:b w:val="0"/>
          <w:color w:val="FF0000"/>
          <w:shd w:val="clear" w:color="auto" w:fill="FFFFFF"/>
        </w:rPr>
      </w:pPr>
      <w:r w:rsidRPr="00D66420">
        <w:rPr>
          <w:rStyle w:val="a7"/>
          <w:rFonts w:ascii="Times New Roman" w:hAnsi="Times New Roman"/>
          <w:b w:val="0"/>
          <w:color w:val="FF0000"/>
          <w:shd w:val="clear" w:color="auto" w:fill="FFFFFF"/>
        </w:rPr>
        <w:t>КОНКУРСНЫЙ ВЗНОС ДЛЯ УЧАТНИКОВ НОМИНАЦИИ ИЗО И ДПИ СОСТАВЛЯЕТ 7</w:t>
      </w:r>
      <w:r w:rsidR="00C64C64">
        <w:rPr>
          <w:rStyle w:val="a7"/>
          <w:rFonts w:ascii="Times New Roman" w:hAnsi="Times New Roman"/>
          <w:b w:val="0"/>
          <w:color w:val="FF0000"/>
          <w:shd w:val="clear" w:color="auto" w:fill="FFFFFF"/>
        </w:rPr>
        <w:t>5</w:t>
      </w:r>
      <w:r w:rsidRPr="00D66420">
        <w:rPr>
          <w:rStyle w:val="a7"/>
          <w:rFonts w:ascii="Times New Roman" w:hAnsi="Times New Roman"/>
          <w:b w:val="0"/>
          <w:color w:val="FF0000"/>
          <w:shd w:val="clear" w:color="auto" w:fill="FFFFFF"/>
        </w:rPr>
        <w:t>00 ТЕНГЕ (1600 рублей) С ОДНОГО УЧАСТНИКА</w:t>
      </w:r>
      <w:r>
        <w:rPr>
          <w:rStyle w:val="a7"/>
          <w:rFonts w:ascii="Times New Roman" w:hAnsi="Times New Roman"/>
          <w:b w:val="0"/>
          <w:color w:val="FF0000"/>
          <w:shd w:val="clear" w:color="auto" w:fill="FFFFFF"/>
        </w:rPr>
        <w:t>/АВТОРА РАБОТЫ</w:t>
      </w:r>
      <w:r w:rsidRPr="00D66420">
        <w:rPr>
          <w:rStyle w:val="a7"/>
          <w:rFonts w:ascii="Times New Roman" w:hAnsi="Times New Roman"/>
          <w:b w:val="0"/>
          <w:color w:val="FF0000"/>
          <w:shd w:val="clear" w:color="auto" w:fill="FFFFFF"/>
        </w:rPr>
        <w:t xml:space="preserve"> (СОЛО)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>*Конкурсный взнос оплачивается отдельно.</w:t>
      </w:r>
    </w:p>
    <w:p w:rsidR="00B62137" w:rsidRPr="00CF7A3B" w:rsidRDefault="00134D9B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B62137" w:rsidRPr="00CF7A3B">
        <w:rPr>
          <w:rFonts w:ascii="Times New Roman" w:hAnsi="Times New Roman"/>
          <w:sz w:val="24"/>
        </w:rPr>
        <w:t xml:space="preserve">ри участии солиста в дополнительной номинации, сначала оплачивается регистрационный взнос как соло, затем дополнительная номинация. Первое, второе и последующее сольное участие оплачивается по </w:t>
      </w:r>
      <w:r w:rsidR="00B62137">
        <w:rPr>
          <w:rFonts w:ascii="Times New Roman" w:hAnsi="Times New Roman"/>
          <w:sz w:val="24"/>
        </w:rPr>
        <w:t>8</w:t>
      </w:r>
      <w:r w:rsidR="00B62137" w:rsidRPr="00CF7A3B">
        <w:rPr>
          <w:rFonts w:ascii="Times New Roman" w:hAnsi="Times New Roman"/>
          <w:sz w:val="24"/>
        </w:rPr>
        <w:t xml:space="preserve">000 тенге </w:t>
      </w:r>
      <w:r w:rsidR="00B62137" w:rsidRPr="00CF7A3B">
        <w:rPr>
          <w:rFonts w:ascii="Times New Roman CYR" w:hAnsi="Times New Roman CYR" w:cs="Times New Roman CYR"/>
          <w:sz w:val="24"/>
          <w:szCs w:val="24"/>
        </w:rPr>
        <w:t xml:space="preserve">(2100 рублей) </w:t>
      </w:r>
      <w:r w:rsidR="00B62137" w:rsidRPr="00CF7A3B">
        <w:rPr>
          <w:rFonts w:ascii="Times New Roman" w:hAnsi="Times New Roman"/>
          <w:sz w:val="24"/>
        </w:rPr>
        <w:t>каждое.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>Коллективы, желающие участвовать во второй номинации дополнительно оплачивают конкурсный взнос в размере 2500 тенге (750 рублей) с каждого участника.</w:t>
      </w:r>
      <w:r w:rsidRPr="00CF7A3B">
        <w:rPr>
          <w:rFonts w:ascii="Times New Roman" w:hAnsi="Times New Roman"/>
          <w:sz w:val="24"/>
        </w:rPr>
        <w:br/>
      </w:r>
      <w:r w:rsidRPr="00CF7A3B">
        <w:rPr>
          <w:rFonts w:ascii="Times New Roman" w:hAnsi="Times New Roman"/>
          <w:sz w:val="24"/>
        </w:rPr>
        <w:lastRenderedPageBreak/>
        <w:t>При участии коллективов в третьей номинации оплачивают конкурсный взнос в размере 2000 тенге (650 рублей) с каждого участника.</w:t>
      </w:r>
    </w:p>
    <w:p w:rsidR="00B62137" w:rsidRDefault="00B62137" w:rsidP="00B6213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522B4" w:rsidRPr="004522B4" w:rsidRDefault="004522B4" w:rsidP="004522B4">
      <w:pPr>
        <w:spacing w:after="0" w:line="240" w:lineRule="auto"/>
        <w:contextualSpacing/>
        <w:mirrorIndents/>
        <w:rPr>
          <w:rFonts w:ascii="Times New Roman" w:hAnsi="Times New Roman"/>
          <w:b/>
          <w:i/>
          <w:sz w:val="24"/>
        </w:rPr>
      </w:pPr>
      <w:r w:rsidRPr="004522B4">
        <w:rPr>
          <w:rFonts w:ascii="Times New Roman" w:hAnsi="Times New Roman"/>
          <w:b/>
          <w:i/>
          <w:sz w:val="24"/>
        </w:rPr>
        <w:t>Разрешается принимать участие коллективам и солистам в одной и той же номинации несколько раз.</w:t>
      </w:r>
    </w:p>
    <w:p w:rsidR="004522B4" w:rsidRDefault="004522B4" w:rsidP="004522B4">
      <w:pPr>
        <w:tabs>
          <w:tab w:val="left" w:pos="10824"/>
        </w:tabs>
        <w:spacing w:after="0" w:line="240" w:lineRule="auto"/>
        <w:contextualSpacing/>
        <w:mirrorIndents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</w:p>
    <w:p w:rsidR="004522B4" w:rsidRPr="00B37B96" w:rsidRDefault="004522B4" w:rsidP="004522B4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hAnsi="Times New Roman"/>
          <w:b/>
          <w:i/>
          <w:sz w:val="24"/>
        </w:rPr>
      </w:pPr>
      <w:r w:rsidRPr="00B37B96">
        <w:rPr>
          <w:rFonts w:ascii="Times New Roman" w:hAnsi="Times New Roman"/>
          <w:b/>
          <w:i/>
          <w:sz w:val="24"/>
        </w:rPr>
        <w:t>Разрешается принимать участие в конкурсе с самостоятельным размещением при оплате регистрационного (конкурсного) взноса.</w:t>
      </w:r>
    </w:p>
    <w:p w:rsidR="004522B4" w:rsidRPr="00CF7A3B" w:rsidRDefault="004522B4" w:rsidP="00B6213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62137" w:rsidRPr="00CF7A3B" w:rsidRDefault="00B62137" w:rsidP="00B6213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u w:val="single"/>
        </w:rPr>
      </w:pPr>
      <w:r w:rsidRPr="00CF7A3B">
        <w:rPr>
          <w:rFonts w:ascii="Times New Roman CYR" w:hAnsi="Times New Roman CYR" w:cs="Times New Roman CYR"/>
          <w:sz w:val="24"/>
          <w:szCs w:val="24"/>
        </w:rPr>
        <w:t xml:space="preserve">Для расчета суммы оплаты необходимо сначала подать заявку установленного образца на электронный адрес </w:t>
      </w:r>
      <w:hyperlink r:id="rId13" w:history="1">
        <w:r w:rsidRPr="00CF7A3B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lucky</w:t>
        </w:r>
        <w:r w:rsidRPr="00CF7A3B">
          <w:rPr>
            <w:rStyle w:val="a4"/>
            <w:rFonts w:ascii="Times New Roman CYR" w:hAnsi="Times New Roman CYR" w:cs="Times New Roman CYR"/>
            <w:sz w:val="24"/>
            <w:szCs w:val="24"/>
          </w:rPr>
          <w:t>-</w:t>
        </w:r>
        <w:r w:rsidRPr="00CF7A3B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people</w:t>
        </w:r>
        <w:r w:rsidRPr="00CF7A3B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r w:rsidRPr="00CF7A3B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astana</w:t>
        </w:r>
        <w:r w:rsidRPr="00CF7A3B">
          <w:rPr>
            <w:rStyle w:val="a4"/>
            <w:rFonts w:ascii="Times New Roman CYR" w:hAnsi="Times New Roman CYR" w:cs="Times New Roman CYR"/>
            <w:sz w:val="24"/>
            <w:szCs w:val="24"/>
          </w:rPr>
          <w:t>@</w:t>
        </w:r>
        <w:r w:rsidRPr="00CF7A3B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mail</w:t>
        </w:r>
        <w:r w:rsidRPr="00CF7A3B">
          <w:rPr>
            <w:rStyle w:val="a4"/>
            <w:rFonts w:ascii="Times New Roman CYR" w:hAnsi="Times New Roman CYR" w:cs="Times New Roman CYR"/>
            <w:sz w:val="24"/>
            <w:szCs w:val="24"/>
          </w:rPr>
          <w:t>.</w:t>
        </w:r>
        <w:proofErr w:type="spellStart"/>
        <w:r w:rsidRPr="00CF7A3B">
          <w:rPr>
            <w:rStyle w:val="a4"/>
            <w:rFonts w:ascii="Times New Roman CYR" w:hAnsi="Times New Roman CYR" w:cs="Times New Roman CYR"/>
            <w:sz w:val="24"/>
            <w:szCs w:val="24"/>
            <w:lang w:val="en-US"/>
          </w:rPr>
          <w:t>ru</w:t>
        </w:r>
        <w:proofErr w:type="spellEnd"/>
      </w:hyperlink>
      <w:r w:rsidRPr="00CF7A3B">
        <w:rPr>
          <w:rFonts w:ascii="Times New Roman" w:hAnsi="Times New Roman"/>
          <w:sz w:val="24"/>
          <w:szCs w:val="24"/>
        </w:rPr>
        <w:t xml:space="preserve"> </w:t>
      </w:r>
      <w:r w:rsidRPr="00CF7A3B">
        <w:rPr>
          <w:rFonts w:ascii="Times New Roman CYR" w:hAnsi="Times New Roman CYR" w:cs="Times New Roman CYR"/>
          <w:sz w:val="24"/>
          <w:szCs w:val="24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:rsidR="00B62137" w:rsidRPr="00CF7A3B" w:rsidRDefault="00B62137" w:rsidP="00B6213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B62137" w:rsidRPr="00CF7A3B" w:rsidRDefault="00B62137" w:rsidP="00B6213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F7A3B">
        <w:rPr>
          <w:rFonts w:ascii="Times New Roman" w:hAnsi="Times New Roman"/>
          <w:b/>
          <w:sz w:val="32"/>
        </w:rPr>
        <w:t>Для иногородних программа проживания:</w:t>
      </w:r>
    </w:p>
    <w:p w:rsidR="00B62137" w:rsidRPr="005A04D4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</w:rPr>
      </w:pPr>
      <w:r w:rsidRPr="005A04D4">
        <w:rPr>
          <w:rFonts w:ascii="Times New Roman" w:hAnsi="Times New Roman"/>
          <w:b/>
          <w:sz w:val="24"/>
        </w:rPr>
        <w:t xml:space="preserve">ВАРИАНТ ПРОГРАММЫ ПРОЖИВАНИЯ №1 </w:t>
      </w:r>
      <w:r w:rsidRPr="005A04D4">
        <w:rPr>
          <w:rFonts w:ascii="Times New Roman" w:hAnsi="Times New Roman"/>
          <w:b/>
          <w:color w:val="FF0000"/>
          <w:sz w:val="24"/>
        </w:rPr>
        <w:t>- 22000 тенге (6900 рублей)</w:t>
      </w:r>
      <w:r w:rsidRPr="005A04D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 4 дня, 3 ночи</w:t>
      </w:r>
    </w:p>
    <w:p w:rsidR="00B62137" w:rsidRPr="005A04D4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5A04D4">
        <w:rPr>
          <w:rFonts w:ascii="Times New Roman" w:hAnsi="Times New Roman"/>
          <w:sz w:val="24"/>
        </w:rPr>
        <w:t>В стоимость входит:</w:t>
      </w:r>
    </w:p>
    <w:p w:rsidR="00B62137" w:rsidRPr="005A04D4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</w:rPr>
      </w:pPr>
      <w:r w:rsidRPr="005A04D4">
        <w:rPr>
          <w:rFonts w:ascii="Times New Roman" w:hAnsi="Times New Roman"/>
          <w:b/>
          <w:sz w:val="24"/>
        </w:rPr>
        <w:t>Гостиница эконом класса или хостел многоместное размещение</w:t>
      </w:r>
      <w:r>
        <w:rPr>
          <w:rFonts w:ascii="Times New Roman" w:hAnsi="Times New Roman"/>
          <w:b/>
          <w:sz w:val="24"/>
        </w:rPr>
        <w:t xml:space="preserve"> на 4 дня, 3 ночи</w:t>
      </w:r>
    </w:p>
    <w:p w:rsidR="00B62137" w:rsidRDefault="00DF6C36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Групповой </w:t>
      </w:r>
      <w:r w:rsidR="00B62137" w:rsidRPr="00CF7A3B">
        <w:rPr>
          <w:rFonts w:ascii="Times New Roman" w:hAnsi="Times New Roman"/>
          <w:sz w:val="24"/>
        </w:rPr>
        <w:t>Трансфер (вокзал-гостиница, гостиница-вокзал</w:t>
      </w:r>
      <w:r w:rsidR="00B62137">
        <w:rPr>
          <w:rFonts w:ascii="Times New Roman" w:hAnsi="Times New Roman"/>
          <w:sz w:val="24"/>
        </w:rPr>
        <w:t>, трансфер на фестиваль</w:t>
      </w:r>
      <w:r w:rsidR="00632FA1">
        <w:rPr>
          <w:rFonts w:ascii="Times New Roman" w:hAnsi="Times New Roman"/>
          <w:sz w:val="24"/>
        </w:rPr>
        <w:t>/</w:t>
      </w:r>
      <w:r w:rsidR="00B62137">
        <w:rPr>
          <w:rFonts w:ascii="Times New Roman" w:hAnsi="Times New Roman"/>
          <w:sz w:val="24"/>
        </w:rPr>
        <w:t xml:space="preserve"> с фестиваля</w:t>
      </w:r>
      <w:r w:rsidR="00B62137" w:rsidRPr="00CF7A3B">
        <w:rPr>
          <w:rFonts w:ascii="Times New Roman" w:hAnsi="Times New Roman"/>
          <w:sz w:val="24"/>
        </w:rPr>
        <w:t>).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5A04D4">
        <w:rPr>
          <w:rFonts w:ascii="Times New Roman" w:hAnsi="Times New Roman"/>
          <w:sz w:val="24"/>
        </w:rPr>
        <w:t>Питание (завтрак</w:t>
      </w:r>
      <w:r w:rsidRPr="00CF7A3B">
        <w:rPr>
          <w:rFonts w:ascii="Times New Roman" w:hAnsi="Times New Roman"/>
          <w:sz w:val="24"/>
        </w:rPr>
        <w:t>);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>Экскурсия обзорная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 xml:space="preserve">На </w:t>
      </w:r>
      <w:r w:rsidR="00632FA1">
        <w:rPr>
          <w:rFonts w:ascii="Times New Roman" w:hAnsi="Times New Roman"/>
          <w:sz w:val="24"/>
        </w:rPr>
        <w:t>15</w:t>
      </w:r>
      <w:r w:rsidRPr="00CF7A3B">
        <w:rPr>
          <w:rFonts w:ascii="Times New Roman" w:hAnsi="Times New Roman"/>
          <w:sz w:val="24"/>
        </w:rPr>
        <w:t xml:space="preserve"> участников конкурса, предоставляется одн</w:t>
      </w:r>
      <w:r w:rsidR="00632FA1">
        <w:rPr>
          <w:rFonts w:ascii="Times New Roman" w:hAnsi="Times New Roman"/>
          <w:sz w:val="24"/>
        </w:rPr>
        <w:t>о бесплатное место руководителю (каждое 16 место)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>Для иногородних:</w:t>
      </w:r>
    </w:p>
    <w:p w:rsidR="00B62137" w:rsidRPr="00632FA1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</w:rPr>
      </w:pPr>
      <w:r w:rsidRPr="00CF7A3B">
        <w:rPr>
          <w:rFonts w:ascii="Times New Roman" w:hAnsi="Times New Roman"/>
          <w:b/>
          <w:sz w:val="24"/>
        </w:rPr>
        <w:t xml:space="preserve">ВАРИАНТ ПРОГРАММЫ ПРОЖИВАНИЯ №2 </w:t>
      </w:r>
      <w:r w:rsidR="00632FA1">
        <w:rPr>
          <w:rFonts w:ascii="Times New Roman" w:hAnsi="Times New Roman"/>
          <w:b/>
          <w:sz w:val="24"/>
        </w:rPr>
        <w:t xml:space="preserve">- </w:t>
      </w:r>
      <w:r w:rsidRPr="005A04D4">
        <w:rPr>
          <w:rFonts w:ascii="Times New Roman" w:hAnsi="Times New Roman"/>
          <w:b/>
          <w:color w:val="FF0000"/>
          <w:sz w:val="24"/>
        </w:rPr>
        <w:t>32000 тенге (8</w:t>
      </w:r>
      <w:r w:rsidR="00632FA1">
        <w:rPr>
          <w:rFonts w:ascii="Times New Roman" w:hAnsi="Times New Roman"/>
          <w:b/>
          <w:color w:val="FF0000"/>
          <w:sz w:val="24"/>
        </w:rPr>
        <w:t>0</w:t>
      </w:r>
      <w:r w:rsidRPr="005A04D4">
        <w:rPr>
          <w:rFonts w:ascii="Times New Roman" w:hAnsi="Times New Roman"/>
          <w:b/>
          <w:color w:val="FF0000"/>
          <w:sz w:val="24"/>
        </w:rPr>
        <w:t>00 рублей)</w:t>
      </w:r>
      <w:r w:rsidR="00632FA1">
        <w:rPr>
          <w:rFonts w:ascii="Times New Roman" w:hAnsi="Times New Roman"/>
          <w:b/>
          <w:color w:val="FF0000"/>
          <w:sz w:val="24"/>
        </w:rPr>
        <w:t xml:space="preserve"> - </w:t>
      </w:r>
      <w:r w:rsidR="00632FA1">
        <w:rPr>
          <w:rFonts w:ascii="Times New Roman" w:hAnsi="Times New Roman"/>
          <w:b/>
          <w:sz w:val="24"/>
        </w:rPr>
        <w:t>4 дня, 3 ночи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>В стоимость включено:</w:t>
      </w:r>
    </w:p>
    <w:p w:rsidR="00B62137" w:rsidRPr="00F563E0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b/>
          <w:color w:val="000000"/>
          <w:sz w:val="24"/>
        </w:rPr>
      </w:pPr>
      <w:r w:rsidRPr="00F563E0">
        <w:rPr>
          <w:rFonts w:ascii="Times New Roman" w:hAnsi="Times New Roman"/>
          <w:color w:val="000000"/>
          <w:sz w:val="24"/>
        </w:rPr>
        <w:t xml:space="preserve">Проживание в гостинице 2** или 3*** </w:t>
      </w:r>
      <w:proofErr w:type="gramStart"/>
      <w:r w:rsidRPr="00F563E0">
        <w:rPr>
          <w:rFonts w:ascii="Times New Roman" w:hAnsi="Times New Roman"/>
          <w:color w:val="000000"/>
          <w:sz w:val="24"/>
        </w:rPr>
        <w:t>в  2</w:t>
      </w:r>
      <w:proofErr w:type="gramEnd"/>
      <w:r w:rsidRPr="00F563E0">
        <w:rPr>
          <w:rFonts w:ascii="Times New Roman" w:hAnsi="Times New Roman"/>
          <w:color w:val="000000"/>
          <w:sz w:val="24"/>
        </w:rPr>
        <w:t xml:space="preserve">-х-3-х и более местных номерах с удобствами 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color w:val="FF0000"/>
          <w:sz w:val="24"/>
        </w:rPr>
      </w:pPr>
      <w:r w:rsidRPr="00F563E0">
        <w:rPr>
          <w:rFonts w:ascii="Times New Roman" w:hAnsi="Times New Roman"/>
          <w:color w:val="000000"/>
          <w:sz w:val="24"/>
        </w:rPr>
        <w:t>2-х разовое питание</w:t>
      </w:r>
      <w:r w:rsidRPr="00F563E0">
        <w:rPr>
          <w:rFonts w:ascii="Times New Roman" w:hAnsi="Times New Roman"/>
          <w:b/>
          <w:color w:val="000000"/>
          <w:sz w:val="24"/>
        </w:rPr>
        <w:t xml:space="preserve"> </w:t>
      </w:r>
      <w:r w:rsidRPr="00F563E0">
        <w:rPr>
          <w:rFonts w:ascii="Times New Roman" w:hAnsi="Times New Roman"/>
          <w:color w:val="000000"/>
          <w:sz w:val="24"/>
        </w:rPr>
        <w:t>(завтрак</w:t>
      </w:r>
      <w:r w:rsidRPr="00CF7A3B">
        <w:rPr>
          <w:rFonts w:ascii="Times New Roman" w:hAnsi="Times New Roman"/>
          <w:sz w:val="24"/>
        </w:rPr>
        <w:t>/обед или завтрак/ужин);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>Экскурсия обзорная</w:t>
      </w:r>
    </w:p>
    <w:p w:rsidR="00632FA1" w:rsidRDefault="00DF6C36" w:rsidP="00632FA1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Групповой </w:t>
      </w:r>
      <w:r w:rsidR="00632FA1" w:rsidRPr="00CF7A3B">
        <w:rPr>
          <w:rFonts w:ascii="Times New Roman" w:hAnsi="Times New Roman"/>
          <w:sz w:val="24"/>
        </w:rPr>
        <w:t>Трансфер (вокзал-гостиница, гостиница-вокзал</w:t>
      </w:r>
      <w:r w:rsidR="00632FA1">
        <w:rPr>
          <w:rFonts w:ascii="Times New Roman" w:hAnsi="Times New Roman"/>
          <w:sz w:val="24"/>
        </w:rPr>
        <w:t>, трансфер на фестиваль/ с фестиваля</w:t>
      </w:r>
      <w:r w:rsidR="00632FA1" w:rsidRPr="00CF7A3B">
        <w:rPr>
          <w:rFonts w:ascii="Times New Roman" w:hAnsi="Times New Roman"/>
          <w:sz w:val="24"/>
        </w:rPr>
        <w:t>).</w:t>
      </w:r>
    </w:p>
    <w:p w:rsidR="00B62137" w:rsidRPr="00CC6051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</w:rPr>
      </w:pPr>
      <w:r w:rsidRPr="00CC6051">
        <w:rPr>
          <w:rFonts w:ascii="Times New Roman" w:hAnsi="Times New Roman"/>
          <w:b/>
          <w:sz w:val="24"/>
        </w:rPr>
        <w:t>Конкур</w:t>
      </w:r>
      <w:r w:rsidR="0005747B">
        <w:rPr>
          <w:rFonts w:ascii="Times New Roman" w:hAnsi="Times New Roman"/>
          <w:b/>
          <w:sz w:val="24"/>
        </w:rPr>
        <w:t>сный взнос включен в стоимость (в рамках одного участия)</w:t>
      </w:r>
    </w:p>
    <w:p w:rsidR="00632FA1" w:rsidRDefault="00632FA1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</w:p>
    <w:p w:rsidR="00632FA1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 xml:space="preserve">На </w:t>
      </w:r>
      <w:r w:rsidR="00632FA1">
        <w:rPr>
          <w:rFonts w:ascii="Times New Roman" w:hAnsi="Times New Roman"/>
          <w:sz w:val="24"/>
        </w:rPr>
        <w:t>15</w:t>
      </w:r>
      <w:r w:rsidRPr="00CF7A3B">
        <w:rPr>
          <w:rFonts w:ascii="Times New Roman" w:hAnsi="Times New Roman"/>
          <w:sz w:val="24"/>
        </w:rPr>
        <w:t xml:space="preserve"> участников конкурса, предоставляется одно бесплатное </w:t>
      </w:r>
      <w:r w:rsidR="00632FA1">
        <w:rPr>
          <w:rFonts w:ascii="Times New Roman" w:hAnsi="Times New Roman"/>
          <w:sz w:val="24"/>
        </w:rPr>
        <w:t>место руководителю (каждое 16 место)</w:t>
      </w:r>
    </w:p>
    <w:p w:rsidR="00B62137" w:rsidRPr="00CF7A3B" w:rsidRDefault="00632FA1" w:rsidP="00B62137">
      <w:pPr>
        <w:spacing w:after="0" w:line="240" w:lineRule="auto"/>
        <w:contextualSpacing/>
        <w:mirrorIndents/>
        <w:rPr>
          <w:rFonts w:ascii="Times New Roman" w:hAnsi="Times New Roman"/>
        </w:rPr>
      </w:pPr>
      <w:r w:rsidRPr="00CF7A3B">
        <w:rPr>
          <w:rFonts w:ascii="Times New Roman" w:hAnsi="Times New Roman"/>
        </w:rPr>
        <w:t xml:space="preserve"> </w:t>
      </w:r>
      <w:r w:rsidR="00B62137" w:rsidRPr="00CF7A3B">
        <w:rPr>
          <w:rFonts w:ascii="Times New Roman" w:hAnsi="Times New Roman"/>
        </w:rPr>
        <w:t xml:space="preserve">*Обращаем Ваше внимание, что обзорная экскурсия может быть совмещена с трансфером в отель (в некоторых случаях, может быть совмещена с трансфером из отеля на вокзал/ в аэропорт). </w:t>
      </w:r>
      <w:r w:rsidR="00B62137" w:rsidRPr="00CF7A3B">
        <w:rPr>
          <w:rFonts w:ascii="Times New Roman" w:hAnsi="Times New Roman"/>
          <w:color w:val="000000"/>
          <w:shd w:val="clear" w:color="auto" w:fill="FFFFFF"/>
        </w:rPr>
        <w:t xml:space="preserve">В случае переноса обзорной экскурсии или трансфера на дату или время, отличные от указанных в Положении, транспорт оплачивается дополнительно. 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</w:rPr>
      </w:pPr>
      <w:r w:rsidRPr="00CF7A3B">
        <w:rPr>
          <w:rFonts w:ascii="Times New Roman" w:hAnsi="Times New Roman"/>
          <w:b/>
          <w:sz w:val="24"/>
        </w:rPr>
        <w:t>Участники могут продлить проживание в гостинице до/после конкурса на любое количество суток за дополнительную оплату.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>Стоимость проживания с трехразовым питанием уточняется дополнительно.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>Транспортные и иные расходы участников конкурса и сопровождающих лиц осуществляется за счёт направляющей стороны или самих участников.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</w:p>
    <w:p w:rsidR="00632FA1" w:rsidRDefault="00B62137" w:rsidP="00B62137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u w:val="single"/>
        </w:rPr>
      </w:pPr>
      <w:r w:rsidRPr="00CF7A3B">
        <w:rPr>
          <w:rFonts w:ascii="Times New Roman" w:hAnsi="Times New Roman"/>
          <w:b/>
          <w:sz w:val="28"/>
          <w:u w:val="single"/>
        </w:rPr>
        <w:t xml:space="preserve">ПРОГРАММА ПРЕБЫВАНИЯ </w:t>
      </w:r>
    </w:p>
    <w:p w:rsidR="00B62137" w:rsidRPr="00632FA1" w:rsidRDefault="00B62137" w:rsidP="00B62137">
      <w:pPr>
        <w:spacing w:after="0" w:line="240" w:lineRule="auto"/>
        <w:contextualSpacing/>
        <w:mirrorIndents/>
        <w:jc w:val="center"/>
        <w:rPr>
          <w:rFonts w:ascii="Times New Roman" w:hAnsi="Times New Roman"/>
          <w:i/>
          <w:sz w:val="32"/>
          <w:szCs w:val="28"/>
        </w:rPr>
      </w:pPr>
      <w:r w:rsidRPr="00632FA1">
        <w:rPr>
          <w:rFonts w:ascii="Times New Roman" w:hAnsi="Times New Roman"/>
          <w:i/>
          <w:sz w:val="28"/>
        </w:rPr>
        <w:t>(предварительная)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</w:rPr>
      </w:pPr>
      <w:r w:rsidRPr="00CF7A3B">
        <w:rPr>
          <w:rFonts w:ascii="Times New Roman" w:hAnsi="Times New Roman"/>
          <w:b/>
          <w:sz w:val="24"/>
        </w:rPr>
        <w:t>1-й день: 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>Прибытие в Алматы, встречи в аэропорту или на вокзале, обзорная экскурсия по Алматы.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>размещение в гостинице, обед.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>Ночь в отеле.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CF7A3B">
        <w:rPr>
          <w:rFonts w:ascii="Times New Roman" w:hAnsi="Times New Roman"/>
          <w:b/>
          <w:sz w:val="24"/>
        </w:rPr>
        <w:t>-й день: конкурсный 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 xml:space="preserve">Завтрак, 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 xml:space="preserve">конкурсные выступления участников, 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 xml:space="preserve">обед, 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>конкурсные выступления участников</w:t>
      </w:r>
      <w:r>
        <w:rPr>
          <w:rFonts w:ascii="Times New Roman" w:hAnsi="Times New Roman"/>
          <w:sz w:val="24"/>
        </w:rPr>
        <w:t>.</w:t>
      </w:r>
      <w:r w:rsidRPr="00CF7A3B">
        <w:rPr>
          <w:rFonts w:ascii="Times New Roman" w:hAnsi="Times New Roman"/>
          <w:sz w:val="24"/>
        </w:rPr>
        <w:t xml:space="preserve"> 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</w:t>
      </w:r>
      <w:r w:rsidRPr="00CF7A3B">
        <w:rPr>
          <w:rFonts w:ascii="Times New Roman" w:hAnsi="Times New Roman"/>
          <w:b/>
          <w:sz w:val="24"/>
        </w:rPr>
        <w:t>-й день: конкурсный 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 xml:space="preserve">Завтрак, 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 xml:space="preserve">конкурсные выступления участников, 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 xml:space="preserve">обед, 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 xml:space="preserve">конкурсные выступления участников, 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 xml:space="preserve">закрытие конкурса-фестиваля, 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 xml:space="preserve">гала-концерт, Торжественное награждение участников  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 xml:space="preserve"> Вручение дипломов, кубков, 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>памятных подарков, сертификатов и благодарственных писем для руководителей.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>Ночь в отеле.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</w:rPr>
      </w:pPr>
      <w:r w:rsidRPr="00CF7A3B">
        <w:rPr>
          <w:rFonts w:ascii="Times New Roman" w:hAnsi="Times New Roman"/>
          <w:b/>
          <w:sz w:val="24"/>
        </w:rPr>
        <w:t>4-й день:</w:t>
      </w:r>
    </w:p>
    <w:p w:rsidR="00B62137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  <w:r w:rsidRPr="00CF7A3B">
        <w:rPr>
          <w:rFonts w:ascii="Times New Roman" w:hAnsi="Times New Roman"/>
          <w:sz w:val="24"/>
        </w:rPr>
        <w:t>Завтрак, трансфер в аэропорт/</w:t>
      </w:r>
      <w:proofErr w:type="spellStart"/>
      <w:r w:rsidRPr="00CF7A3B">
        <w:rPr>
          <w:rFonts w:ascii="Times New Roman" w:hAnsi="Times New Roman"/>
          <w:sz w:val="24"/>
        </w:rPr>
        <w:t>ж.д</w:t>
      </w:r>
      <w:proofErr w:type="spellEnd"/>
      <w:r w:rsidRPr="00CF7A3B">
        <w:rPr>
          <w:rFonts w:ascii="Times New Roman" w:hAnsi="Times New Roman"/>
          <w:sz w:val="24"/>
        </w:rPr>
        <w:t xml:space="preserve">. вокзал, аэропорт.  </w:t>
      </w:r>
    </w:p>
    <w:p w:rsidR="00FF360F" w:rsidRDefault="00FF360F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</w:p>
    <w:p w:rsidR="00FF360F" w:rsidRPr="00FF360F" w:rsidRDefault="00FF360F" w:rsidP="00FF360F">
      <w:pPr>
        <w:tabs>
          <w:tab w:val="left" w:pos="255"/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75E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Стоимость входных билетов в концертный зал </w:t>
      </w:r>
      <w:r w:rsidRPr="00275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зрителей составляет 500 тенге, для участников и руководителей-педагогов вход бесплатный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75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(по спискам). Билеты можно приобрести по приезду на фестиваль. </w:t>
      </w:r>
    </w:p>
    <w:p w:rsidR="00B62137" w:rsidRPr="00CF7A3B" w:rsidRDefault="00B62137" w:rsidP="00B62137">
      <w:pPr>
        <w:spacing w:after="0" w:line="240" w:lineRule="auto"/>
        <w:contextualSpacing/>
        <w:mirrorIndents/>
        <w:rPr>
          <w:rFonts w:ascii="Times New Roman" w:hAnsi="Times New Roman"/>
          <w:sz w:val="24"/>
        </w:rPr>
      </w:pPr>
    </w:p>
    <w:p w:rsidR="00B62137" w:rsidRPr="00CF7A3B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62137" w:rsidRDefault="00B62137" w:rsidP="00B6213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F7A3B">
        <w:rPr>
          <w:rFonts w:ascii="Times New Roman" w:hAnsi="Times New Roman"/>
          <w:sz w:val="24"/>
          <w:szCs w:val="24"/>
        </w:rPr>
        <w:t xml:space="preserve">В случае неявки участника денежные средства не возвращаются.  В случае неоплаты до указанного срока оргкомитет вправе отклонить заявки участников, без оплаты ранее оплаченных средств.  </w:t>
      </w:r>
      <w:r w:rsidRPr="00CF7A3B">
        <w:rPr>
          <w:rFonts w:ascii="Times New Roman" w:hAnsi="Times New Roman"/>
          <w:color w:val="000000"/>
          <w:sz w:val="24"/>
          <w:szCs w:val="24"/>
        </w:rPr>
        <w:t>Оргкомитет вправе сносить изменения и дополнения в данное положение, программу пребывания и регламент проведения мероприятия.</w:t>
      </w:r>
      <w:r w:rsidRPr="0025781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4332" w:rsidRPr="00F563E0" w:rsidRDefault="00494332" w:rsidP="0049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257811">
        <w:rPr>
          <w:rFonts w:ascii="Times New Roman" w:hAnsi="Times New Roman"/>
          <w:b/>
          <w:sz w:val="24"/>
        </w:rPr>
        <w:t xml:space="preserve">В программе возможны изменения. </w:t>
      </w:r>
    </w:p>
    <w:p w:rsidR="00494332" w:rsidRPr="00257811" w:rsidRDefault="00494332" w:rsidP="00494332">
      <w:pPr>
        <w:jc w:val="both"/>
        <w:rPr>
          <w:rFonts w:ascii="Times New Roman" w:hAnsi="Times New Roman"/>
          <w:i/>
        </w:rPr>
      </w:pPr>
      <w:r w:rsidRPr="00257811">
        <w:rPr>
          <w:rFonts w:ascii="Times New Roman" w:hAnsi="Times New Roman"/>
          <w:i/>
        </w:rPr>
        <w:t xml:space="preserve">Уважаемые Руководители и Участники! Подтверждение заявки на участие в конкурсе-фестивале означает полное и безусловное принятие данного Положения. При нарушении условий и правил настоящего Положения конкурса, участник и/или его делегация дисквалифицируются. Причины дисквалификации: нанесение вреда имиджу конкурса, не соблюдение профессиональной этики и этических норм по отношению к участникам творческих коллективов и делегаций, членам оргкомитета, членам жюри и публике, создание конфликтных ситуаций. Лицо уполномоченное </w:t>
      </w:r>
      <w:r w:rsidRPr="00257811">
        <w:rPr>
          <w:rFonts w:ascii="Times New Roman" w:hAnsi="Times New Roman"/>
          <w:i/>
          <w:color w:val="333333"/>
          <w:sz w:val="20"/>
          <w:szCs w:val="20"/>
          <w:shd w:val="clear" w:color="auto" w:fill="FFFFFF"/>
        </w:rPr>
        <w:t>действовать от имени участника/заявленной группы</w:t>
      </w:r>
      <w:r w:rsidRPr="00257811">
        <w:rPr>
          <w:rFonts w:ascii="Times New Roman" w:hAnsi="Times New Roman"/>
          <w:i/>
        </w:rPr>
        <w:t xml:space="preserve"> несёт полную ответственность за участников коллектива, в том числе и за его делегацию. Творческие коллективы должны иметь соответствующее количество сопровождающих лиц, гарантирующих безопасность участников/делегации.  </w:t>
      </w:r>
    </w:p>
    <w:p w:rsidR="00B62137" w:rsidRPr="00814B7A" w:rsidRDefault="00B62137" w:rsidP="00B62137">
      <w:pPr>
        <w:jc w:val="both"/>
        <w:rPr>
          <w:rFonts w:ascii="Times New Roman" w:hAnsi="Times New Roman"/>
          <w:i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B62137" w:rsidTr="00567E11">
        <w:trPr>
          <w:trHeight w:val="996"/>
        </w:trPr>
        <w:tc>
          <w:tcPr>
            <w:tcW w:w="10980" w:type="dxa"/>
            <w:shd w:val="clear" w:color="auto" w:fill="EAF1DD"/>
          </w:tcPr>
          <w:p w:rsidR="00B62137" w:rsidRDefault="00B62137" w:rsidP="00567E11">
            <w:pPr>
              <w:spacing w:after="0" w:line="240" w:lineRule="auto"/>
              <w:ind w:left="360"/>
              <w:contextualSpacing/>
              <w:mirrorIndents/>
              <w:rPr>
                <w:rFonts w:ascii="Times New Roman" w:hAnsi="Times New Roman"/>
              </w:rPr>
            </w:pPr>
          </w:p>
          <w:p w:rsidR="00B62137" w:rsidRPr="00A14959" w:rsidRDefault="00B62137" w:rsidP="00567E11">
            <w:pPr>
              <w:spacing w:after="0" w:line="240" w:lineRule="auto"/>
              <w:ind w:left="360"/>
              <w:contextualSpacing/>
              <w:mirrorIndents/>
              <w:rPr>
                <w:rFonts w:ascii="Times New Roman" w:hAnsi="Times New Roman"/>
              </w:rPr>
            </w:pPr>
            <w:r w:rsidRPr="00A14959">
              <w:rPr>
                <w:rFonts w:ascii="Times New Roman" w:hAnsi="Times New Roman"/>
              </w:rPr>
              <w:t>Учредитель конкурса-фестиваля оставляет за собой право на изменение и дополнение Правил и условий в «Положени</w:t>
            </w:r>
            <w:r>
              <w:rPr>
                <w:rFonts w:ascii="Times New Roman" w:hAnsi="Times New Roman"/>
              </w:rPr>
              <w:t>и</w:t>
            </w:r>
            <w:r w:rsidRPr="00A14959">
              <w:rPr>
                <w:rFonts w:ascii="Times New Roman" w:hAnsi="Times New Roman"/>
              </w:rPr>
              <w:t xml:space="preserve"> о проведении </w:t>
            </w:r>
            <w:r w:rsidRPr="00A14959">
              <w:rPr>
                <w:rFonts w:ascii="Times New Roman" w:hAnsi="Times New Roman"/>
                <w:lang w:val="en-US"/>
              </w:rPr>
              <w:t>II</w:t>
            </w:r>
            <w:r w:rsidRPr="00A14959">
              <w:rPr>
                <w:rFonts w:ascii="Times New Roman" w:hAnsi="Times New Roman"/>
              </w:rPr>
              <w:t xml:space="preserve"> Международного конкурса-фестиваля детского, юношеского и взрослого творчества «</w:t>
            </w:r>
            <w:r>
              <w:rPr>
                <w:rFonts w:ascii="Times New Roman" w:hAnsi="Times New Roman"/>
              </w:rPr>
              <w:t>НА КРЫЛЬЯХ МЕЧТЫ</w:t>
            </w:r>
            <w:r w:rsidRPr="00A14959">
              <w:rPr>
                <w:rFonts w:ascii="Times New Roman" w:hAnsi="Times New Roman"/>
              </w:rPr>
              <w:t xml:space="preserve">», актуальная информация на </w:t>
            </w:r>
            <w:r w:rsidRPr="002F5651">
              <w:rPr>
                <w:rFonts w:ascii="Times New Roman" w:hAnsi="Times New Roman"/>
                <w:shd w:val="clear" w:color="auto" w:fill="EAF1DD"/>
              </w:rPr>
              <w:t xml:space="preserve">сайте </w:t>
            </w:r>
            <w:hyperlink r:id="rId14" w:history="1">
              <w:r w:rsidRPr="002F565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EAF1DD"/>
                </w:rPr>
                <w:t>www.association-lp.ru</w:t>
              </w:r>
            </w:hyperlink>
            <w:r w:rsidRPr="00A14959"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2137" w:rsidRDefault="00B62137" w:rsidP="00567E1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</w:tr>
    </w:tbl>
    <w:p w:rsidR="00B62137" w:rsidRDefault="00B62137" w:rsidP="00B62137">
      <w:pPr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Style w:val="a8"/>
          <w:color w:val="000000"/>
          <w:sz w:val="27"/>
          <w:szCs w:val="27"/>
          <w:shd w:val="clear" w:color="auto" w:fill="FFFFFF"/>
        </w:rPr>
      </w:pPr>
    </w:p>
    <w:p w:rsidR="00B62137" w:rsidRDefault="00B62137" w:rsidP="00B62137">
      <w:pPr>
        <w:tabs>
          <w:tab w:val="left" w:pos="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Style w:val="a8"/>
          <w:color w:val="000000"/>
          <w:sz w:val="27"/>
          <w:szCs w:val="27"/>
          <w:shd w:val="clear" w:color="auto" w:fill="FFFFFF"/>
        </w:rPr>
        <w:t>Обращаем Ваше внимание, связи с ограничением приема заявок и популярностью данного конкурса, зарегистрированными являются заявки тех участников, которые первыми оплатили ОРГ. ВЗНОС. </w:t>
      </w:r>
    </w:p>
    <w:p w:rsidR="00B62137" w:rsidRPr="00302FB7" w:rsidRDefault="00B62137" w:rsidP="00B621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ОРГКОМИТЕТ ОСТАВЛЯЕТ ЗА СОБОЙ ПРАВО ДОСРОЧНОГО ПРЕКРАЩЕНИЯ ПРИЕМА ЗАЯВОК. </w:t>
      </w:r>
    </w:p>
    <w:p w:rsidR="00B62137" w:rsidRPr="00A616F7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616F7">
        <w:rPr>
          <w:rFonts w:ascii="Times New Roman" w:hAnsi="Times New Roman"/>
          <w:b/>
          <w:bCs/>
          <w:sz w:val="28"/>
          <w:szCs w:val="28"/>
        </w:rPr>
        <w:t xml:space="preserve">Заявки на участие принимаются на сайте </w:t>
      </w:r>
      <w:hyperlink r:id="rId15" w:history="1">
        <w:r w:rsidRPr="00A616F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www.association-lp.ru</w:t>
        </w:r>
      </w:hyperlink>
      <w:r w:rsidRPr="00A616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62137" w:rsidRPr="00A616F7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30303"/>
          <w:sz w:val="28"/>
          <w:szCs w:val="28"/>
        </w:rPr>
      </w:pPr>
      <w:r w:rsidRPr="00A616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также по электронной почте </w:t>
      </w:r>
      <w:hyperlink r:id="rId16" w:history="1">
        <w:r w:rsidRPr="00A616F7">
          <w:rPr>
            <w:rStyle w:val="a4"/>
            <w:rFonts w:ascii="Times New Roman" w:hAnsi="Times New Roman"/>
            <w:iCs/>
            <w:sz w:val="28"/>
            <w:szCs w:val="28"/>
          </w:rPr>
          <w:t>lucky-people.astana@mail.ru</w:t>
        </w:r>
      </w:hyperlink>
      <w:r w:rsidRPr="00A616F7">
        <w:rPr>
          <w:rFonts w:ascii="Times New Roman" w:hAnsi="Times New Roman"/>
          <w:iCs/>
          <w:color w:val="030303"/>
          <w:sz w:val="28"/>
          <w:szCs w:val="28"/>
        </w:rPr>
        <w:t xml:space="preserve"> на бланке установленного образца.</w:t>
      </w:r>
    </w:p>
    <w:p w:rsidR="00B62137" w:rsidRPr="00A616F7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30303"/>
          <w:sz w:val="28"/>
          <w:szCs w:val="28"/>
        </w:rPr>
      </w:pPr>
    </w:p>
    <w:p w:rsidR="00B62137" w:rsidRPr="00A616F7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18"/>
        </w:rPr>
      </w:pPr>
      <w:r w:rsidRPr="00A616F7">
        <w:rPr>
          <w:rFonts w:ascii="Times New Roman" w:hAnsi="Times New Roman"/>
          <w:i/>
          <w:iCs/>
          <w:color w:val="030303"/>
          <w:sz w:val="24"/>
          <w:szCs w:val="18"/>
        </w:rPr>
        <w:t>Наш адрес: 010000, г. Астана</w:t>
      </w:r>
      <w:r w:rsidRPr="00A616F7">
        <w:rPr>
          <w:rFonts w:ascii="Times New Roman" w:hAnsi="Times New Roman"/>
          <w:color w:val="030303"/>
          <w:sz w:val="24"/>
          <w:szCs w:val="18"/>
        </w:rPr>
        <w:t xml:space="preserve">, ул. </w:t>
      </w:r>
      <w:proofErr w:type="spellStart"/>
      <w:r w:rsidRPr="00A616F7">
        <w:rPr>
          <w:rFonts w:ascii="Times New Roman" w:hAnsi="Times New Roman"/>
          <w:color w:val="030303"/>
          <w:sz w:val="24"/>
          <w:szCs w:val="18"/>
        </w:rPr>
        <w:t>Шынгыстау</w:t>
      </w:r>
      <w:proofErr w:type="spellEnd"/>
      <w:r w:rsidRPr="00A616F7">
        <w:rPr>
          <w:rFonts w:ascii="Times New Roman" w:hAnsi="Times New Roman"/>
          <w:color w:val="030303"/>
          <w:sz w:val="24"/>
          <w:szCs w:val="18"/>
        </w:rPr>
        <w:t xml:space="preserve"> 21/1</w:t>
      </w:r>
      <w:r>
        <w:rPr>
          <w:rFonts w:ascii="Times New Roman" w:hAnsi="Times New Roman"/>
          <w:color w:val="030303"/>
          <w:sz w:val="24"/>
          <w:szCs w:val="18"/>
        </w:rPr>
        <w:t xml:space="preserve"> </w:t>
      </w:r>
    </w:p>
    <w:p w:rsidR="00B62137" w:rsidRPr="00A616F7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18"/>
          <w:lang w:val="en-US"/>
        </w:rPr>
      </w:pPr>
      <w:r w:rsidRPr="00A616F7">
        <w:rPr>
          <w:rFonts w:ascii="Times New Roman" w:hAnsi="Times New Roman"/>
          <w:color w:val="030303"/>
          <w:sz w:val="24"/>
          <w:szCs w:val="18"/>
        </w:rPr>
        <w:t>Тел./факс: + (7172) 25 20 38</w:t>
      </w:r>
      <w:r w:rsidRPr="00A616F7">
        <w:rPr>
          <w:rFonts w:ascii="Times New Roman" w:hAnsi="Times New Roman"/>
          <w:color w:val="030303"/>
          <w:sz w:val="24"/>
          <w:szCs w:val="18"/>
        </w:rPr>
        <w:br/>
        <w:t xml:space="preserve">- Сот. Тел. </w:t>
      </w:r>
      <w:r w:rsidRPr="00A616F7">
        <w:rPr>
          <w:rFonts w:ascii="Times New Roman" w:hAnsi="Times New Roman"/>
          <w:color w:val="030303"/>
          <w:sz w:val="24"/>
          <w:szCs w:val="18"/>
          <w:lang w:val="en-US"/>
        </w:rPr>
        <w:t>+7 778 449 91 29</w:t>
      </w:r>
    </w:p>
    <w:p w:rsidR="00B62137" w:rsidRPr="00A616F7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30303"/>
          <w:sz w:val="28"/>
          <w:szCs w:val="28"/>
          <w:lang w:val="en-US"/>
        </w:rPr>
      </w:pPr>
      <w:r w:rsidRPr="00A616F7">
        <w:rPr>
          <w:rFonts w:ascii="Times New Roman" w:hAnsi="Times New Roman"/>
          <w:color w:val="030303"/>
          <w:sz w:val="24"/>
          <w:szCs w:val="18"/>
          <w:lang w:val="en-US"/>
        </w:rPr>
        <w:lastRenderedPageBreak/>
        <w:t>E-mail:</w:t>
      </w:r>
      <w:r w:rsidRPr="00A616F7">
        <w:rPr>
          <w:rFonts w:ascii="Times New Roman" w:hAnsi="Times New Roman"/>
          <w:iCs/>
          <w:color w:val="030303"/>
          <w:sz w:val="28"/>
          <w:szCs w:val="28"/>
          <w:lang w:val="en-US"/>
        </w:rPr>
        <w:t xml:space="preserve"> </w:t>
      </w:r>
      <w:hyperlink r:id="rId17" w:history="1">
        <w:r w:rsidRPr="00A616F7">
          <w:rPr>
            <w:rStyle w:val="a4"/>
            <w:rFonts w:ascii="Times New Roman" w:hAnsi="Times New Roman"/>
            <w:iCs/>
            <w:sz w:val="28"/>
            <w:szCs w:val="28"/>
            <w:lang w:val="en-US"/>
          </w:rPr>
          <w:t>lucky-people.astana@mail.ru</w:t>
        </w:r>
      </w:hyperlink>
    </w:p>
    <w:p w:rsidR="00B62137" w:rsidRPr="00A616F7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18"/>
        </w:rPr>
      </w:pPr>
      <w:r w:rsidRPr="00A616F7">
        <w:rPr>
          <w:rFonts w:ascii="Times New Roman" w:hAnsi="Times New Roman"/>
          <w:iCs/>
          <w:color w:val="030303"/>
          <w:sz w:val="28"/>
          <w:szCs w:val="28"/>
        </w:rPr>
        <w:t xml:space="preserve">Официальный сайт: </w:t>
      </w:r>
      <w:hyperlink r:id="rId18" w:history="1">
        <w:r w:rsidRPr="00A616F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www.association-lp.ru</w:t>
        </w:r>
      </w:hyperlink>
      <w:r w:rsidRPr="00A616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62137" w:rsidRPr="002537DB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30303"/>
          <w:sz w:val="24"/>
          <w:szCs w:val="18"/>
        </w:rPr>
      </w:pPr>
      <w:r w:rsidRPr="002537DB">
        <w:rPr>
          <w:rFonts w:ascii="Times New Roman" w:hAnsi="Times New Roman"/>
          <w:b/>
          <w:bCs/>
          <w:color w:val="030303"/>
          <w:sz w:val="24"/>
          <w:szCs w:val="18"/>
        </w:rPr>
        <w:t xml:space="preserve">Реквизиты: </w:t>
      </w:r>
    </w:p>
    <w:p w:rsidR="00B62137" w:rsidRPr="002537DB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30303"/>
          <w:sz w:val="24"/>
          <w:szCs w:val="18"/>
        </w:rPr>
      </w:pPr>
      <w:r w:rsidRPr="002537DB">
        <w:rPr>
          <w:rFonts w:ascii="Times New Roman" w:hAnsi="Times New Roman"/>
          <w:b/>
          <w:bCs/>
          <w:color w:val="030303"/>
          <w:sz w:val="24"/>
          <w:szCs w:val="18"/>
        </w:rPr>
        <w:t>Р</w:t>
      </w:r>
      <w:r>
        <w:rPr>
          <w:rFonts w:ascii="Times New Roman" w:hAnsi="Times New Roman"/>
          <w:b/>
          <w:bCs/>
          <w:color w:val="030303"/>
          <w:sz w:val="24"/>
          <w:szCs w:val="18"/>
        </w:rPr>
        <w:t xml:space="preserve">асчетный счет </w:t>
      </w:r>
      <w:r w:rsidRPr="002537DB">
        <w:rPr>
          <w:rFonts w:ascii="Times New Roman" w:hAnsi="Times New Roman"/>
          <w:b/>
          <w:bCs/>
          <w:color w:val="030303"/>
          <w:sz w:val="24"/>
          <w:szCs w:val="18"/>
          <w:lang w:val="en-US"/>
        </w:rPr>
        <w:t>KZT</w:t>
      </w:r>
      <w:r w:rsidRPr="002537DB">
        <w:rPr>
          <w:rFonts w:ascii="Times New Roman" w:hAnsi="Times New Roman"/>
          <w:b/>
          <w:bCs/>
          <w:color w:val="030303"/>
          <w:sz w:val="24"/>
          <w:szCs w:val="18"/>
        </w:rPr>
        <w:t xml:space="preserve"> </w:t>
      </w:r>
      <w:r w:rsidRPr="002537DB">
        <w:rPr>
          <w:rFonts w:ascii="Times New Roman" w:hAnsi="Times New Roman"/>
          <w:bCs/>
          <w:color w:val="030303"/>
          <w:sz w:val="24"/>
          <w:szCs w:val="18"/>
        </w:rPr>
        <w:t>(счет в тенге)</w:t>
      </w:r>
    </w:p>
    <w:p w:rsidR="00B62137" w:rsidRPr="00C760E5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30303"/>
          <w:sz w:val="24"/>
          <w:szCs w:val="18"/>
        </w:rPr>
      </w:pPr>
      <w:r w:rsidRPr="002537DB">
        <w:rPr>
          <w:rFonts w:ascii="Times New Roman" w:hAnsi="Times New Roman"/>
          <w:b/>
          <w:bCs/>
          <w:color w:val="030303"/>
          <w:sz w:val="24"/>
          <w:szCs w:val="18"/>
        </w:rPr>
        <w:t>ДБ АО «Сбербанк», </w:t>
      </w:r>
      <w:r w:rsidRPr="002537DB">
        <w:rPr>
          <w:rFonts w:ascii="Times New Roman" w:hAnsi="Times New Roman"/>
          <w:color w:val="030303"/>
          <w:sz w:val="24"/>
          <w:szCs w:val="18"/>
        </w:rPr>
        <w:t>БИК SABRKZKA</w:t>
      </w:r>
      <w:r w:rsidRPr="002537DB">
        <w:rPr>
          <w:rFonts w:ascii="Times New Roman" w:hAnsi="Times New Roman"/>
          <w:color w:val="030303"/>
          <w:sz w:val="24"/>
          <w:szCs w:val="18"/>
        </w:rPr>
        <w:br/>
      </w:r>
      <w:r w:rsidRPr="00C760E5">
        <w:rPr>
          <w:rFonts w:ascii="Times New Roman" w:hAnsi="Times New Roman"/>
          <w:b/>
          <w:color w:val="030303"/>
          <w:sz w:val="24"/>
          <w:szCs w:val="18"/>
        </w:rPr>
        <w:t xml:space="preserve">KZ85914012203KZ001KT (тенге) </w:t>
      </w:r>
    </w:p>
    <w:p w:rsidR="00B62137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18"/>
        </w:rPr>
      </w:pPr>
      <w:r w:rsidRPr="002537DB">
        <w:rPr>
          <w:rFonts w:ascii="Times New Roman" w:hAnsi="Times New Roman"/>
          <w:color w:val="030303"/>
          <w:sz w:val="24"/>
          <w:szCs w:val="18"/>
        </w:rPr>
        <w:t>БИН: 150240002855</w:t>
      </w:r>
    </w:p>
    <w:p w:rsidR="00B62137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30303"/>
          <w:sz w:val="24"/>
          <w:szCs w:val="18"/>
        </w:rPr>
      </w:pPr>
    </w:p>
    <w:p w:rsidR="00B62137" w:rsidRPr="00C760E5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30303"/>
          <w:sz w:val="28"/>
          <w:szCs w:val="18"/>
        </w:rPr>
      </w:pPr>
      <w:r w:rsidRPr="002537DB">
        <w:rPr>
          <w:rFonts w:ascii="Times New Roman" w:hAnsi="Times New Roman"/>
          <w:b/>
          <w:bCs/>
          <w:color w:val="030303"/>
          <w:sz w:val="24"/>
          <w:szCs w:val="18"/>
        </w:rPr>
        <w:t>Р</w:t>
      </w:r>
      <w:r>
        <w:rPr>
          <w:rFonts w:ascii="Times New Roman" w:hAnsi="Times New Roman"/>
          <w:b/>
          <w:bCs/>
          <w:color w:val="030303"/>
          <w:sz w:val="24"/>
          <w:szCs w:val="18"/>
        </w:rPr>
        <w:t xml:space="preserve">асчетный счет </w:t>
      </w:r>
      <w:r w:rsidRPr="00C760E5">
        <w:rPr>
          <w:rFonts w:ascii="Times New Roman" w:hAnsi="Times New Roman"/>
          <w:b/>
          <w:color w:val="030303"/>
          <w:sz w:val="28"/>
          <w:szCs w:val="18"/>
        </w:rPr>
        <w:t>RUB</w:t>
      </w:r>
      <w:r>
        <w:rPr>
          <w:rFonts w:ascii="Times New Roman" w:hAnsi="Times New Roman"/>
          <w:b/>
          <w:color w:val="030303"/>
          <w:sz w:val="28"/>
          <w:szCs w:val="18"/>
        </w:rPr>
        <w:t xml:space="preserve"> </w:t>
      </w:r>
      <w:r w:rsidRPr="00C760E5">
        <w:rPr>
          <w:rFonts w:ascii="Times New Roman" w:hAnsi="Times New Roman"/>
          <w:color w:val="030303"/>
          <w:sz w:val="24"/>
          <w:szCs w:val="18"/>
        </w:rPr>
        <w:t>(в рублях)</w:t>
      </w:r>
    </w:p>
    <w:p w:rsidR="00B62137" w:rsidRPr="00963C80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30303"/>
          <w:sz w:val="24"/>
          <w:szCs w:val="24"/>
        </w:rPr>
      </w:pPr>
      <w:r w:rsidRPr="00963C80">
        <w:rPr>
          <w:rFonts w:ascii="Times New Roman" w:hAnsi="Times New Roman"/>
          <w:b/>
          <w:color w:val="030303"/>
          <w:sz w:val="24"/>
          <w:szCs w:val="24"/>
        </w:rPr>
        <w:t>Счет № __KZ18914012203RU000JV</w:t>
      </w:r>
    </w:p>
    <w:p w:rsidR="00B62137" w:rsidRPr="00963C80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</w:rPr>
      </w:pPr>
      <w:r w:rsidRPr="00963C80">
        <w:rPr>
          <w:rFonts w:ascii="Times New Roman" w:hAnsi="Times New Roman"/>
          <w:b/>
          <w:bCs/>
          <w:sz w:val="24"/>
          <w:szCs w:val="24"/>
        </w:rPr>
        <w:t>Банк Корреспондент</w:t>
      </w:r>
    </w:p>
    <w:p w:rsidR="00B62137" w:rsidRPr="00963C80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24"/>
        </w:rPr>
      </w:pPr>
      <w:r w:rsidRPr="00963C80">
        <w:rPr>
          <w:rFonts w:ascii="Times New Roman" w:hAnsi="Times New Roman"/>
          <w:color w:val="030303"/>
          <w:sz w:val="24"/>
          <w:szCs w:val="24"/>
        </w:rPr>
        <w:t>ОАО СБЕРБАНК РОССИИ</w:t>
      </w:r>
    </w:p>
    <w:p w:rsidR="00B62137" w:rsidRPr="00C760E5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18"/>
        </w:rPr>
      </w:pPr>
      <w:r w:rsidRPr="00C760E5">
        <w:rPr>
          <w:rFonts w:ascii="Times New Roman" w:hAnsi="Times New Roman"/>
          <w:color w:val="030303"/>
          <w:sz w:val="24"/>
          <w:szCs w:val="18"/>
        </w:rPr>
        <w:t xml:space="preserve">Москва, Россия </w:t>
      </w:r>
    </w:p>
    <w:p w:rsidR="00B62137" w:rsidRPr="00C760E5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18"/>
        </w:rPr>
      </w:pPr>
      <w:r w:rsidRPr="00C760E5">
        <w:rPr>
          <w:rFonts w:ascii="Times New Roman" w:hAnsi="Times New Roman"/>
          <w:color w:val="030303"/>
          <w:sz w:val="24"/>
          <w:szCs w:val="18"/>
        </w:rPr>
        <w:t>ИНН 7707083893</w:t>
      </w:r>
    </w:p>
    <w:p w:rsidR="00B62137" w:rsidRPr="00C760E5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18"/>
        </w:rPr>
      </w:pPr>
      <w:r w:rsidRPr="00C760E5">
        <w:rPr>
          <w:rFonts w:ascii="Times New Roman" w:hAnsi="Times New Roman"/>
          <w:color w:val="030303"/>
          <w:sz w:val="24"/>
          <w:szCs w:val="18"/>
        </w:rPr>
        <w:t>КПП 775001001</w:t>
      </w:r>
    </w:p>
    <w:p w:rsidR="00B62137" w:rsidRPr="00C760E5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18"/>
        </w:rPr>
      </w:pPr>
      <w:proofErr w:type="gramStart"/>
      <w:r w:rsidRPr="00C760E5">
        <w:rPr>
          <w:rFonts w:ascii="Times New Roman" w:hAnsi="Times New Roman"/>
          <w:color w:val="030303"/>
          <w:sz w:val="24"/>
          <w:szCs w:val="18"/>
        </w:rPr>
        <w:t>БИК  044525225</w:t>
      </w:r>
      <w:proofErr w:type="gramEnd"/>
      <w:r w:rsidRPr="00C760E5">
        <w:rPr>
          <w:rFonts w:ascii="Times New Roman" w:hAnsi="Times New Roman"/>
          <w:color w:val="030303"/>
          <w:sz w:val="24"/>
          <w:szCs w:val="18"/>
        </w:rPr>
        <w:t xml:space="preserve"> </w:t>
      </w:r>
    </w:p>
    <w:p w:rsidR="00B62137" w:rsidRPr="00C760E5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18"/>
        </w:rPr>
      </w:pPr>
      <w:r w:rsidRPr="00C760E5">
        <w:rPr>
          <w:rFonts w:ascii="Times New Roman" w:hAnsi="Times New Roman"/>
          <w:color w:val="030303"/>
          <w:sz w:val="24"/>
          <w:szCs w:val="18"/>
        </w:rPr>
        <w:t>Кор./</w:t>
      </w:r>
      <w:proofErr w:type="spellStart"/>
      <w:proofErr w:type="gramStart"/>
      <w:r w:rsidRPr="00C760E5">
        <w:rPr>
          <w:rFonts w:ascii="Times New Roman" w:hAnsi="Times New Roman"/>
          <w:color w:val="030303"/>
          <w:sz w:val="24"/>
          <w:szCs w:val="18"/>
        </w:rPr>
        <w:t>Сч</w:t>
      </w:r>
      <w:proofErr w:type="spellEnd"/>
      <w:r w:rsidRPr="00C760E5">
        <w:rPr>
          <w:rFonts w:ascii="Times New Roman" w:hAnsi="Times New Roman"/>
          <w:color w:val="030303"/>
          <w:sz w:val="24"/>
          <w:szCs w:val="18"/>
        </w:rPr>
        <w:t>.:</w:t>
      </w:r>
      <w:proofErr w:type="gramEnd"/>
      <w:r w:rsidRPr="00C760E5">
        <w:rPr>
          <w:rFonts w:ascii="Times New Roman" w:hAnsi="Times New Roman"/>
          <w:color w:val="030303"/>
          <w:sz w:val="24"/>
          <w:szCs w:val="18"/>
        </w:rPr>
        <w:t xml:space="preserve"> 30101810400000000225</w:t>
      </w:r>
    </w:p>
    <w:p w:rsidR="00B62137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18"/>
        </w:rPr>
      </w:pPr>
      <w:r>
        <w:rPr>
          <w:rFonts w:ascii="Times New Roman" w:hAnsi="Times New Roman"/>
          <w:color w:val="030303"/>
          <w:sz w:val="24"/>
          <w:szCs w:val="18"/>
        </w:rPr>
        <w:t xml:space="preserve">В ОПЕРУ </w:t>
      </w:r>
      <w:r w:rsidRPr="00C760E5">
        <w:rPr>
          <w:rFonts w:ascii="Times New Roman" w:hAnsi="Times New Roman"/>
          <w:color w:val="030303"/>
          <w:sz w:val="24"/>
          <w:szCs w:val="18"/>
        </w:rPr>
        <w:t>МГТУ Банка России</w:t>
      </w:r>
    </w:p>
    <w:p w:rsidR="00B62137" w:rsidRPr="00C760E5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30303"/>
          <w:sz w:val="24"/>
          <w:szCs w:val="18"/>
        </w:rPr>
      </w:pPr>
      <w:r w:rsidRPr="00C760E5">
        <w:rPr>
          <w:rFonts w:ascii="Times New Roman" w:hAnsi="Times New Roman"/>
          <w:b/>
          <w:color w:val="030303"/>
          <w:sz w:val="24"/>
          <w:szCs w:val="18"/>
        </w:rPr>
        <w:t xml:space="preserve">Банк получателя:                                                                      </w:t>
      </w:r>
    </w:p>
    <w:p w:rsidR="00B62137" w:rsidRPr="00C760E5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18"/>
        </w:rPr>
      </w:pPr>
      <w:proofErr w:type="spellStart"/>
      <w:proofErr w:type="gramStart"/>
      <w:r w:rsidRPr="00C760E5">
        <w:rPr>
          <w:rFonts w:ascii="Times New Roman" w:hAnsi="Times New Roman"/>
          <w:color w:val="030303"/>
          <w:sz w:val="24"/>
          <w:szCs w:val="18"/>
        </w:rPr>
        <w:t>Сч</w:t>
      </w:r>
      <w:proofErr w:type="spellEnd"/>
      <w:r w:rsidRPr="00C760E5">
        <w:rPr>
          <w:rFonts w:ascii="Times New Roman" w:hAnsi="Times New Roman"/>
          <w:color w:val="030303"/>
          <w:sz w:val="24"/>
          <w:szCs w:val="18"/>
        </w:rPr>
        <w:t>.:</w:t>
      </w:r>
      <w:proofErr w:type="gramEnd"/>
      <w:r w:rsidRPr="00C760E5">
        <w:rPr>
          <w:rFonts w:ascii="Times New Roman" w:hAnsi="Times New Roman"/>
          <w:color w:val="030303"/>
          <w:sz w:val="24"/>
          <w:szCs w:val="18"/>
        </w:rPr>
        <w:t xml:space="preserve"> 30111810100000000582 </w:t>
      </w:r>
    </w:p>
    <w:p w:rsidR="00B62137" w:rsidRPr="00C760E5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18"/>
        </w:rPr>
      </w:pPr>
      <w:r w:rsidRPr="00C760E5">
        <w:rPr>
          <w:rFonts w:ascii="Times New Roman" w:hAnsi="Times New Roman"/>
          <w:color w:val="030303"/>
          <w:sz w:val="24"/>
          <w:szCs w:val="18"/>
        </w:rPr>
        <w:t>(счет банка – нерезидента в RUB)</w:t>
      </w:r>
    </w:p>
    <w:p w:rsidR="00B62137" w:rsidRPr="00C760E5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18"/>
        </w:rPr>
      </w:pPr>
      <w:r w:rsidRPr="00C760E5">
        <w:rPr>
          <w:rFonts w:ascii="Times New Roman" w:hAnsi="Times New Roman"/>
          <w:color w:val="030303"/>
          <w:sz w:val="24"/>
          <w:szCs w:val="18"/>
        </w:rPr>
        <w:t xml:space="preserve">ДБ АО СБЕРБАНК </w:t>
      </w:r>
    </w:p>
    <w:p w:rsidR="00B62137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18"/>
        </w:rPr>
      </w:pPr>
      <w:r w:rsidRPr="00C760E5">
        <w:rPr>
          <w:rFonts w:ascii="Times New Roman" w:hAnsi="Times New Roman"/>
          <w:color w:val="030303"/>
          <w:sz w:val="24"/>
          <w:szCs w:val="18"/>
        </w:rPr>
        <w:t>Алматы, Казахстан</w:t>
      </w:r>
    </w:p>
    <w:p w:rsidR="00B62137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18"/>
        </w:rPr>
      </w:pPr>
    </w:p>
    <w:p w:rsidR="00B62137" w:rsidRPr="002537DB" w:rsidRDefault="00B62137" w:rsidP="00B62137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b/>
          <w:bCs/>
          <w:color w:val="030303"/>
          <w:sz w:val="24"/>
          <w:szCs w:val="18"/>
        </w:rPr>
      </w:pPr>
      <w:r w:rsidRPr="002537DB">
        <w:rPr>
          <w:rFonts w:ascii="Times New Roman" w:hAnsi="Times New Roman"/>
          <w:b/>
          <w:bCs/>
          <w:color w:val="030303"/>
          <w:sz w:val="24"/>
          <w:szCs w:val="18"/>
        </w:rPr>
        <w:t>Р</w:t>
      </w:r>
      <w:r>
        <w:rPr>
          <w:rFonts w:ascii="Times New Roman" w:hAnsi="Times New Roman"/>
          <w:b/>
          <w:bCs/>
          <w:color w:val="030303"/>
          <w:sz w:val="24"/>
          <w:szCs w:val="18"/>
        </w:rPr>
        <w:t xml:space="preserve">асчетный счет </w:t>
      </w:r>
      <w:r w:rsidRPr="002537DB">
        <w:rPr>
          <w:rFonts w:ascii="Times New Roman" w:hAnsi="Times New Roman"/>
          <w:b/>
          <w:bCs/>
          <w:color w:val="030303"/>
          <w:sz w:val="24"/>
          <w:szCs w:val="18"/>
          <w:lang w:val="en-US"/>
        </w:rPr>
        <w:t>USD</w:t>
      </w:r>
      <w:r w:rsidRPr="002537DB">
        <w:rPr>
          <w:rFonts w:ascii="Times New Roman" w:hAnsi="Times New Roman"/>
          <w:b/>
          <w:bCs/>
          <w:color w:val="030303"/>
          <w:sz w:val="24"/>
          <w:szCs w:val="18"/>
        </w:rPr>
        <w:t xml:space="preserve"> </w:t>
      </w:r>
      <w:r w:rsidRPr="002537DB">
        <w:rPr>
          <w:rFonts w:ascii="Times New Roman" w:hAnsi="Times New Roman"/>
          <w:bCs/>
          <w:color w:val="030303"/>
          <w:sz w:val="24"/>
          <w:szCs w:val="18"/>
        </w:rPr>
        <w:t>(долларовый счет)</w:t>
      </w:r>
    </w:p>
    <w:p w:rsidR="00B62137" w:rsidRDefault="00B62137" w:rsidP="00B62137">
      <w:pPr>
        <w:shd w:val="clear" w:color="auto" w:fill="FFFFFF"/>
        <w:spacing w:after="0" w:line="240" w:lineRule="auto"/>
        <w:contextualSpacing/>
        <w:mirrorIndents/>
        <w:rPr>
          <w:rFonts w:ascii="Times New Roman" w:hAnsi="Times New Roman"/>
          <w:color w:val="030303"/>
          <w:sz w:val="24"/>
          <w:szCs w:val="18"/>
          <w:lang w:val="en-US"/>
        </w:rPr>
      </w:pPr>
      <w:r w:rsidRPr="002537DB">
        <w:rPr>
          <w:rFonts w:ascii="Times New Roman" w:hAnsi="Times New Roman"/>
          <w:b/>
          <w:bCs/>
          <w:color w:val="030303"/>
          <w:sz w:val="24"/>
          <w:szCs w:val="18"/>
        </w:rPr>
        <w:t>ИИК</w:t>
      </w:r>
      <w:r w:rsidRPr="00C760E5">
        <w:rPr>
          <w:rFonts w:ascii="Times New Roman" w:hAnsi="Times New Roman"/>
          <w:b/>
          <w:bCs/>
          <w:color w:val="030303"/>
          <w:sz w:val="24"/>
          <w:szCs w:val="18"/>
          <w:lang w:val="en-US"/>
        </w:rPr>
        <w:t xml:space="preserve"> </w:t>
      </w:r>
      <w:r w:rsidRPr="002537DB">
        <w:rPr>
          <w:rFonts w:ascii="Times New Roman" w:hAnsi="Times New Roman"/>
          <w:b/>
          <w:bCs/>
          <w:color w:val="030303"/>
          <w:sz w:val="24"/>
          <w:szCs w:val="18"/>
          <w:lang w:val="en-US"/>
        </w:rPr>
        <w:t>KZ59914012203US000HS</w:t>
      </w:r>
      <w:r w:rsidRPr="002537DB">
        <w:rPr>
          <w:rFonts w:ascii="Times New Roman" w:hAnsi="Times New Roman"/>
          <w:color w:val="030303"/>
          <w:sz w:val="24"/>
          <w:szCs w:val="18"/>
          <w:lang w:val="en-US"/>
        </w:rPr>
        <w:br/>
      </w:r>
      <w:r w:rsidRPr="002537DB">
        <w:rPr>
          <w:rFonts w:ascii="Times New Roman" w:hAnsi="Times New Roman"/>
          <w:color w:val="030303"/>
          <w:sz w:val="24"/>
          <w:szCs w:val="18"/>
        </w:rPr>
        <w:t>БИН</w:t>
      </w:r>
      <w:r w:rsidRPr="002537DB">
        <w:rPr>
          <w:rFonts w:ascii="Times New Roman" w:hAnsi="Times New Roman"/>
          <w:color w:val="030303"/>
          <w:sz w:val="24"/>
          <w:szCs w:val="18"/>
          <w:lang w:val="en-US"/>
        </w:rPr>
        <w:t>: 150240002855</w:t>
      </w:r>
      <w:r w:rsidRPr="002537DB">
        <w:rPr>
          <w:rFonts w:ascii="Times New Roman" w:hAnsi="Times New Roman"/>
          <w:color w:val="030303"/>
          <w:sz w:val="24"/>
          <w:szCs w:val="18"/>
          <w:lang w:val="en-US"/>
        </w:rPr>
        <w:br/>
      </w:r>
      <w:r w:rsidRPr="002537DB">
        <w:rPr>
          <w:rFonts w:ascii="Times New Roman" w:hAnsi="Times New Roman"/>
          <w:b/>
          <w:bCs/>
          <w:color w:val="030303"/>
          <w:sz w:val="24"/>
          <w:szCs w:val="18"/>
          <w:lang w:val="en-US"/>
        </w:rPr>
        <w:t xml:space="preserve">Correspondent </w:t>
      </w:r>
      <w:proofErr w:type="gramStart"/>
      <w:r w:rsidRPr="002537DB">
        <w:rPr>
          <w:rFonts w:ascii="Times New Roman" w:hAnsi="Times New Roman"/>
          <w:b/>
          <w:bCs/>
          <w:color w:val="030303"/>
          <w:sz w:val="24"/>
          <w:szCs w:val="18"/>
          <w:lang w:val="en-US"/>
        </w:rPr>
        <w:t>Bank:</w:t>
      </w:r>
      <w:r w:rsidRPr="002537DB">
        <w:rPr>
          <w:rFonts w:ascii="Times New Roman" w:hAnsi="Times New Roman"/>
          <w:color w:val="030303"/>
          <w:sz w:val="24"/>
          <w:szCs w:val="18"/>
          <w:lang w:val="en-US"/>
        </w:rPr>
        <w:br/>
        <w:t>Bank</w:t>
      </w:r>
      <w:proofErr w:type="gramEnd"/>
      <w:r w:rsidRPr="002537DB">
        <w:rPr>
          <w:rFonts w:ascii="Times New Roman" w:hAnsi="Times New Roman"/>
          <w:color w:val="030303"/>
          <w:sz w:val="24"/>
          <w:szCs w:val="18"/>
          <w:lang w:val="en-US"/>
        </w:rPr>
        <w:t xml:space="preserve"> of New York Mellon</w:t>
      </w:r>
      <w:r w:rsidRPr="002537DB">
        <w:rPr>
          <w:rFonts w:ascii="Times New Roman" w:hAnsi="Times New Roman"/>
          <w:color w:val="030303"/>
          <w:sz w:val="24"/>
          <w:szCs w:val="18"/>
          <w:lang w:val="en-US"/>
        </w:rPr>
        <w:br/>
        <w:t>New York, USA</w:t>
      </w:r>
      <w:r w:rsidRPr="002537DB">
        <w:rPr>
          <w:rFonts w:ascii="Times New Roman" w:hAnsi="Times New Roman"/>
          <w:color w:val="030303"/>
          <w:sz w:val="24"/>
          <w:szCs w:val="18"/>
          <w:lang w:val="en-US"/>
        </w:rPr>
        <w:br/>
        <w:t>ABA 021000018</w:t>
      </w:r>
      <w:r w:rsidRPr="002537DB">
        <w:rPr>
          <w:rFonts w:ascii="Times New Roman" w:hAnsi="Times New Roman"/>
          <w:color w:val="030303"/>
          <w:sz w:val="24"/>
          <w:szCs w:val="18"/>
          <w:lang w:val="en-US"/>
        </w:rPr>
        <w:br/>
        <w:t>SWIFT: IRVTUS3N</w:t>
      </w:r>
      <w:r w:rsidRPr="002537DB">
        <w:rPr>
          <w:rFonts w:ascii="Times New Roman" w:hAnsi="Times New Roman"/>
          <w:color w:val="030303"/>
          <w:sz w:val="24"/>
          <w:szCs w:val="18"/>
          <w:lang w:val="en-US"/>
        </w:rPr>
        <w:br/>
      </w:r>
      <w:r w:rsidRPr="002537DB">
        <w:rPr>
          <w:rFonts w:ascii="Times New Roman" w:hAnsi="Times New Roman"/>
          <w:color w:val="030303"/>
          <w:sz w:val="24"/>
          <w:szCs w:val="18"/>
        </w:rPr>
        <w:t>ИИК</w:t>
      </w:r>
      <w:r w:rsidRPr="002537DB">
        <w:rPr>
          <w:rFonts w:ascii="Times New Roman" w:hAnsi="Times New Roman"/>
          <w:color w:val="030303"/>
          <w:sz w:val="24"/>
          <w:szCs w:val="18"/>
          <w:lang w:val="en-US"/>
        </w:rPr>
        <w:t xml:space="preserve"> KZ59914012203US000HS</w:t>
      </w:r>
      <w:r w:rsidRPr="002537DB">
        <w:rPr>
          <w:rFonts w:ascii="Times New Roman" w:hAnsi="Times New Roman"/>
          <w:color w:val="030303"/>
          <w:sz w:val="24"/>
          <w:szCs w:val="18"/>
          <w:lang w:val="en-US"/>
        </w:rPr>
        <w:br/>
      </w:r>
      <w:r w:rsidRPr="002537DB">
        <w:rPr>
          <w:rFonts w:ascii="Times New Roman" w:hAnsi="Times New Roman"/>
          <w:b/>
          <w:bCs/>
          <w:color w:val="030303"/>
          <w:sz w:val="24"/>
          <w:szCs w:val="18"/>
          <w:lang w:val="en-US"/>
        </w:rPr>
        <w:t>Beneficiary’s Bank:</w:t>
      </w:r>
      <w:r w:rsidRPr="002537DB">
        <w:rPr>
          <w:rFonts w:ascii="Times New Roman" w:hAnsi="Times New Roman"/>
          <w:color w:val="030303"/>
          <w:sz w:val="24"/>
          <w:szCs w:val="18"/>
          <w:lang w:val="en-US"/>
        </w:rPr>
        <w:br/>
        <w:t>Acc.: 499/08 121 667 00/400</w:t>
      </w:r>
      <w:r w:rsidRPr="002537DB">
        <w:rPr>
          <w:rFonts w:ascii="Times New Roman" w:hAnsi="Times New Roman"/>
          <w:color w:val="030303"/>
          <w:sz w:val="24"/>
          <w:szCs w:val="18"/>
          <w:lang w:val="en-US"/>
        </w:rPr>
        <w:br/>
        <w:t>SB SBERBANK JSC</w:t>
      </w:r>
      <w:r w:rsidRPr="002537DB">
        <w:rPr>
          <w:rFonts w:ascii="Times New Roman" w:hAnsi="Times New Roman"/>
          <w:color w:val="030303"/>
          <w:sz w:val="24"/>
          <w:szCs w:val="18"/>
          <w:lang w:val="en-US"/>
        </w:rPr>
        <w:br/>
        <w:t>Almaty, Kazakhstan</w:t>
      </w:r>
      <w:r w:rsidRPr="002537DB">
        <w:rPr>
          <w:rFonts w:ascii="Times New Roman" w:hAnsi="Times New Roman"/>
          <w:color w:val="030303"/>
          <w:sz w:val="24"/>
          <w:szCs w:val="18"/>
          <w:lang w:val="en-US"/>
        </w:rPr>
        <w:br/>
        <w:t>SWIFT: SABRKZKA</w:t>
      </w:r>
    </w:p>
    <w:p w:rsidR="00B62137" w:rsidRPr="00B9688E" w:rsidRDefault="00B62137" w:rsidP="00B62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18"/>
          <w:lang w:val="en-US"/>
        </w:rPr>
      </w:pPr>
    </w:p>
    <w:p w:rsidR="00B62137" w:rsidRPr="00B62137" w:rsidRDefault="00B62137" w:rsidP="00B62137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9688E" w:rsidRPr="00B62137" w:rsidRDefault="00B9688E" w:rsidP="00B62137">
      <w:pPr>
        <w:tabs>
          <w:tab w:val="left" w:pos="255"/>
          <w:tab w:val="left" w:pos="4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30303"/>
          <w:sz w:val="24"/>
          <w:szCs w:val="18"/>
          <w:lang w:val="en-US"/>
        </w:rPr>
      </w:pPr>
    </w:p>
    <w:sectPr w:rsidR="00B9688E" w:rsidRPr="00B62137" w:rsidSect="00BC3E61">
      <w:pgSz w:w="12240" w:h="15840"/>
      <w:pgMar w:top="180" w:right="360" w:bottom="1134" w:left="3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7226C4"/>
    <w:lvl w:ilvl="0">
      <w:numFmt w:val="bullet"/>
      <w:lvlText w:val="*"/>
      <w:lvlJc w:val="left"/>
    </w:lvl>
  </w:abstractNum>
  <w:abstractNum w:abstractNumId="1" w15:restartNumberingAfterBreak="0">
    <w:nsid w:val="051D60DC"/>
    <w:multiLevelType w:val="hybridMultilevel"/>
    <w:tmpl w:val="958A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091D32"/>
    <w:multiLevelType w:val="multilevel"/>
    <w:tmpl w:val="5AD2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91EA8"/>
    <w:multiLevelType w:val="hybridMultilevel"/>
    <w:tmpl w:val="B840E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337E6D"/>
    <w:multiLevelType w:val="multilevel"/>
    <w:tmpl w:val="D282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247A5"/>
    <w:multiLevelType w:val="multilevel"/>
    <w:tmpl w:val="86AA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EC0C03"/>
    <w:multiLevelType w:val="multilevel"/>
    <w:tmpl w:val="E0CC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D0B8B"/>
    <w:multiLevelType w:val="multilevel"/>
    <w:tmpl w:val="00BC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69D"/>
    <w:rsid w:val="00004F4A"/>
    <w:rsid w:val="000077BF"/>
    <w:rsid w:val="000129D4"/>
    <w:rsid w:val="000333D3"/>
    <w:rsid w:val="000434FC"/>
    <w:rsid w:val="000450FE"/>
    <w:rsid w:val="0005474B"/>
    <w:rsid w:val="0005747B"/>
    <w:rsid w:val="00075221"/>
    <w:rsid w:val="000A782F"/>
    <w:rsid w:val="000B6917"/>
    <w:rsid w:val="000C1328"/>
    <w:rsid w:val="000C5E24"/>
    <w:rsid w:val="000C5E7E"/>
    <w:rsid w:val="000F2E93"/>
    <w:rsid w:val="00116025"/>
    <w:rsid w:val="00121839"/>
    <w:rsid w:val="00134D9B"/>
    <w:rsid w:val="00184656"/>
    <w:rsid w:val="001C14B1"/>
    <w:rsid w:val="001C31ED"/>
    <w:rsid w:val="001C536B"/>
    <w:rsid w:val="001D65D3"/>
    <w:rsid w:val="00205771"/>
    <w:rsid w:val="00221E19"/>
    <w:rsid w:val="00222C69"/>
    <w:rsid w:val="002448D6"/>
    <w:rsid w:val="0026464B"/>
    <w:rsid w:val="00294561"/>
    <w:rsid w:val="002B0797"/>
    <w:rsid w:val="002C4322"/>
    <w:rsid w:val="002D417F"/>
    <w:rsid w:val="002E255B"/>
    <w:rsid w:val="002F1936"/>
    <w:rsid w:val="00312879"/>
    <w:rsid w:val="003272B4"/>
    <w:rsid w:val="00332F4B"/>
    <w:rsid w:val="0034116B"/>
    <w:rsid w:val="003471FD"/>
    <w:rsid w:val="0036208E"/>
    <w:rsid w:val="003674AB"/>
    <w:rsid w:val="00371994"/>
    <w:rsid w:val="00371FD3"/>
    <w:rsid w:val="003900BA"/>
    <w:rsid w:val="00393D86"/>
    <w:rsid w:val="003952CE"/>
    <w:rsid w:val="003A03E7"/>
    <w:rsid w:val="003C1AAA"/>
    <w:rsid w:val="003D14F1"/>
    <w:rsid w:val="003E63DF"/>
    <w:rsid w:val="003F5D77"/>
    <w:rsid w:val="00402B43"/>
    <w:rsid w:val="00402D58"/>
    <w:rsid w:val="00416610"/>
    <w:rsid w:val="004362EA"/>
    <w:rsid w:val="004522B4"/>
    <w:rsid w:val="00481BF6"/>
    <w:rsid w:val="004843C0"/>
    <w:rsid w:val="00494332"/>
    <w:rsid w:val="004B448A"/>
    <w:rsid w:val="004D1D24"/>
    <w:rsid w:val="00533FD7"/>
    <w:rsid w:val="00597D3E"/>
    <w:rsid w:val="005A3622"/>
    <w:rsid w:val="005A6F0E"/>
    <w:rsid w:val="0060081A"/>
    <w:rsid w:val="00602B53"/>
    <w:rsid w:val="00602CE5"/>
    <w:rsid w:val="0063161A"/>
    <w:rsid w:val="00632FA1"/>
    <w:rsid w:val="006353E1"/>
    <w:rsid w:val="00647172"/>
    <w:rsid w:val="00697577"/>
    <w:rsid w:val="006A3702"/>
    <w:rsid w:val="006B5971"/>
    <w:rsid w:val="006C0122"/>
    <w:rsid w:val="006C6584"/>
    <w:rsid w:val="006D181F"/>
    <w:rsid w:val="006D7919"/>
    <w:rsid w:val="006F4937"/>
    <w:rsid w:val="00702CBE"/>
    <w:rsid w:val="00720088"/>
    <w:rsid w:val="00743AE1"/>
    <w:rsid w:val="007801F9"/>
    <w:rsid w:val="00797950"/>
    <w:rsid w:val="007A14F7"/>
    <w:rsid w:val="007B31CD"/>
    <w:rsid w:val="007C696A"/>
    <w:rsid w:val="007D3AD7"/>
    <w:rsid w:val="007D713A"/>
    <w:rsid w:val="007E0821"/>
    <w:rsid w:val="00811C5F"/>
    <w:rsid w:val="008265A5"/>
    <w:rsid w:val="00864B22"/>
    <w:rsid w:val="008731BB"/>
    <w:rsid w:val="008760B7"/>
    <w:rsid w:val="008854DE"/>
    <w:rsid w:val="00894D3F"/>
    <w:rsid w:val="008A32B9"/>
    <w:rsid w:val="008F1C34"/>
    <w:rsid w:val="00911FC9"/>
    <w:rsid w:val="009126E2"/>
    <w:rsid w:val="00934A28"/>
    <w:rsid w:val="00935A0B"/>
    <w:rsid w:val="0095224D"/>
    <w:rsid w:val="009629CF"/>
    <w:rsid w:val="009716B9"/>
    <w:rsid w:val="00996766"/>
    <w:rsid w:val="009A284B"/>
    <w:rsid w:val="009C5E5E"/>
    <w:rsid w:val="00A16A32"/>
    <w:rsid w:val="00A26811"/>
    <w:rsid w:val="00A6253C"/>
    <w:rsid w:val="00A65DFE"/>
    <w:rsid w:val="00A76D17"/>
    <w:rsid w:val="00A87038"/>
    <w:rsid w:val="00A94FF0"/>
    <w:rsid w:val="00AB0A01"/>
    <w:rsid w:val="00AB4EAC"/>
    <w:rsid w:val="00AC728E"/>
    <w:rsid w:val="00AC7722"/>
    <w:rsid w:val="00AE3B58"/>
    <w:rsid w:val="00AF21A5"/>
    <w:rsid w:val="00B12D52"/>
    <w:rsid w:val="00B3701F"/>
    <w:rsid w:val="00B37643"/>
    <w:rsid w:val="00B4568F"/>
    <w:rsid w:val="00B4575B"/>
    <w:rsid w:val="00B60E70"/>
    <w:rsid w:val="00B62137"/>
    <w:rsid w:val="00B82003"/>
    <w:rsid w:val="00B95F7B"/>
    <w:rsid w:val="00B965A7"/>
    <w:rsid w:val="00B9688E"/>
    <w:rsid w:val="00BA5ECA"/>
    <w:rsid w:val="00BB0A3C"/>
    <w:rsid w:val="00BC3E61"/>
    <w:rsid w:val="00BF301F"/>
    <w:rsid w:val="00C22B62"/>
    <w:rsid w:val="00C2469D"/>
    <w:rsid w:val="00C542E0"/>
    <w:rsid w:val="00C645A0"/>
    <w:rsid w:val="00C64C64"/>
    <w:rsid w:val="00C669C5"/>
    <w:rsid w:val="00C94BF5"/>
    <w:rsid w:val="00CB1206"/>
    <w:rsid w:val="00CB2351"/>
    <w:rsid w:val="00CE5BB9"/>
    <w:rsid w:val="00CE6E80"/>
    <w:rsid w:val="00CE7B7B"/>
    <w:rsid w:val="00D151BD"/>
    <w:rsid w:val="00D52023"/>
    <w:rsid w:val="00D7221C"/>
    <w:rsid w:val="00D827E7"/>
    <w:rsid w:val="00DA3C05"/>
    <w:rsid w:val="00DB0A89"/>
    <w:rsid w:val="00DB3A0F"/>
    <w:rsid w:val="00DC271F"/>
    <w:rsid w:val="00DE5A39"/>
    <w:rsid w:val="00DF0C2F"/>
    <w:rsid w:val="00DF6C36"/>
    <w:rsid w:val="00E07BCF"/>
    <w:rsid w:val="00E11D34"/>
    <w:rsid w:val="00E17B80"/>
    <w:rsid w:val="00E52FBD"/>
    <w:rsid w:val="00E63FFE"/>
    <w:rsid w:val="00E64242"/>
    <w:rsid w:val="00E72404"/>
    <w:rsid w:val="00E73903"/>
    <w:rsid w:val="00EC6AAA"/>
    <w:rsid w:val="00EE4A02"/>
    <w:rsid w:val="00EE7842"/>
    <w:rsid w:val="00EF3E75"/>
    <w:rsid w:val="00F569CC"/>
    <w:rsid w:val="00F61E38"/>
    <w:rsid w:val="00F63E17"/>
    <w:rsid w:val="00F81F5C"/>
    <w:rsid w:val="00FB0565"/>
    <w:rsid w:val="00FC67C7"/>
    <w:rsid w:val="00FC73CC"/>
    <w:rsid w:val="00FF360F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BFBA1-956F-46AB-A17E-F4C8C1D2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2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B60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469D"/>
    <w:rPr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C2469D"/>
    <w:pPr>
      <w:ind w:left="720"/>
      <w:contextualSpacing/>
    </w:pPr>
    <w:rPr>
      <w:lang w:eastAsia="en-US"/>
    </w:rPr>
  </w:style>
  <w:style w:type="paragraph" w:customStyle="1" w:styleId="10">
    <w:name w:val="Без интервала1"/>
    <w:uiPriority w:val="99"/>
    <w:rsid w:val="00C2469D"/>
    <w:rPr>
      <w:sz w:val="22"/>
      <w:szCs w:val="22"/>
      <w:lang w:eastAsia="en-US"/>
    </w:rPr>
  </w:style>
  <w:style w:type="character" w:styleId="a4">
    <w:name w:val="Hyperlink"/>
    <w:rsid w:val="00C2469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2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2469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locked/>
    <w:rsid w:val="00294561"/>
    <w:rPr>
      <w:b/>
      <w:bCs/>
    </w:rPr>
  </w:style>
  <w:style w:type="character" w:styleId="a8">
    <w:name w:val="Emphasis"/>
    <w:uiPriority w:val="20"/>
    <w:qFormat/>
    <w:locked/>
    <w:rsid w:val="00294561"/>
    <w:rPr>
      <w:i/>
      <w:iCs/>
    </w:rPr>
  </w:style>
  <w:style w:type="paragraph" w:styleId="a9">
    <w:name w:val="Normal (Web)"/>
    <w:basedOn w:val="a"/>
    <w:uiPriority w:val="99"/>
    <w:unhideWhenUsed/>
    <w:rsid w:val="00F63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43AE1"/>
  </w:style>
  <w:style w:type="character" w:customStyle="1" w:styleId="20">
    <w:name w:val="Заголовок 2 Знак"/>
    <w:link w:val="2"/>
    <w:rsid w:val="00B60E70"/>
    <w:rPr>
      <w:rFonts w:ascii="Cambria" w:hAnsi="Cambria"/>
      <w:b/>
      <w:bCs/>
      <w:i/>
      <w:iCs/>
      <w:sz w:val="28"/>
      <w:szCs w:val="28"/>
    </w:rPr>
  </w:style>
  <w:style w:type="character" w:styleId="aa">
    <w:name w:val="Subtle Emphasis"/>
    <w:uiPriority w:val="19"/>
    <w:qFormat/>
    <w:rsid w:val="00B60E7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ky-people.astana@mail.ru" TargetMode="External"/><Relationship Id="rId13" Type="http://schemas.openxmlformats.org/officeDocument/2006/relationships/hyperlink" Target="mailto:lucky-people.astana@mail.ru" TargetMode="External"/><Relationship Id="rId18" Type="http://schemas.openxmlformats.org/officeDocument/2006/relationships/hyperlink" Target="http://www.association-l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sociation-lp.ru" TargetMode="External"/><Relationship Id="rId12" Type="http://schemas.openxmlformats.org/officeDocument/2006/relationships/hyperlink" Target="http://www.art-dance.kz/" TargetMode="External"/><Relationship Id="rId17" Type="http://schemas.openxmlformats.org/officeDocument/2006/relationships/hyperlink" Target="mailto:lucky-people.astan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cky-people.astana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ssociation-l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sociation-lp.ru" TargetMode="External"/><Relationship Id="rId10" Type="http://schemas.openxmlformats.org/officeDocument/2006/relationships/hyperlink" Target="mailto:lucky-people.astana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sociation-lp.ru" TargetMode="External"/><Relationship Id="rId14" Type="http://schemas.openxmlformats.org/officeDocument/2006/relationships/hyperlink" Target="http://www.association-l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526E-05B1-48A5-AD29-C8963614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Admin</cp:lastModifiedBy>
  <cp:revision>136</cp:revision>
  <dcterms:created xsi:type="dcterms:W3CDTF">2014-02-10T10:27:00Z</dcterms:created>
  <dcterms:modified xsi:type="dcterms:W3CDTF">2016-02-12T16:05:00Z</dcterms:modified>
</cp:coreProperties>
</file>